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626" w:rsidRPr="001E1626" w:rsidRDefault="001E1626" w:rsidP="001E1626">
      <w:pPr>
        <w:spacing w:afterLines="60" w:after="144" w:line="240" w:lineRule="exact"/>
        <w:ind w:left="5670"/>
        <w:jc w:val="center"/>
        <w:rPr>
          <w:rFonts w:ascii="Verdana" w:eastAsia="Times New Roman" w:hAnsi="Verdana" w:cs="Times New Roman"/>
          <w:sz w:val="16"/>
          <w:szCs w:val="20"/>
          <w:lang w:eastAsia="it-IT"/>
        </w:rPr>
      </w:pPr>
    </w:p>
    <w:p w:rsidR="001E1626" w:rsidRPr="00FA161F" w:rsidRDefault="00834D78" w:rsidP="001E1626">
      <w:pPr>
        <w:spacing w:afterLines="60" w:after="144" w:line="240" w:lineRule="atLeast"/>
        <w:jc w:val="center"/>
        <w:rPr>
          <w:rFonts w:ascii="Verdana" w:eastAsia="Times New Roman" w:hAnsi="Verdana" w:cs="Times New Roman"/>
          <w:b/>
          <w:sz w:val="32"/>
          <w:szCs w:val="32"/>
          <w:lang w:eastAsia="it-IT"/>
        </w:rPr>
      </w:pPr>
      <w:proofErr w:type="spellStart"/>
      <w:r w:rsidRPr="00FA161F">
        <w:rPr>
          <w:rFonts w:ascii="Verdana" w:eastAsia="Times New Roman" w:hAnsi="Verdana" w:cs="Times New Roman"/>
          <w:b/>
          <w:sz w:val="32"/>
          <w:szCs w:val="32"/>
          <w:lang w:eastAsia="it-IT"/>
        </w:rPr>
        <w:t>M</w:t>
      </w:r>
      <w:r w:rsidR="001E1626" w:rsidRPr="00FA161F">
        <w:rPr>
          <w:rFonts w:ascii="Verdana" w:eastAsia="Times New Roman" w:hAnsi="Verdana" w:cs="Times New Roman"/>
          <w:b/>
          <w:sz w:val="32"/>
          <w:szCs w:val="32"/>
          <w:lang w:eastAsia="it-IT"/>
        </w:rPr>
        <w:t>od</w:t>
      </w:r>
      <w:proofErr w:type="spellEnd"/>
      <w:r w:rsidR="001E1626" w:rsidRPr="00FA161F">
        <w:rPr>
          <w:rFonts w:ascii="Verdana" w:eastAsia="Times New Roman" w:hAnsi="Verdana" w:cs="Times New Roman"/>
          <w:b/>
          <w:sz w:val="32"/>
          <w:szCs w:val="32"/>
          <w:lang w:eastAsia="it-IT"/>
        </w:rPr>
        <w:t>. 2</w:t>
      </w:r>
    </w:p>
    <w:p w:rsidR="001E1626" w:rsidRPr="00FA161F" w:rsidRDefault="001E1626" w:rsidP="001E1626">
      <w:pPr>
        <w:tabs>
          <w:tab w:val="center" w:pos="5420"/>
          <w:tab w:val="left" w:pos="10110"/>
        </w:tabs>
        <w:spacing w:afterLines="60" w:after="144" w:line="240" w:lineRule="atLeast"/>
        <w:jc w:val="center"/>
        <w:rPr>
          <w:rFonts w:ascii="Verdana" w:eastAsia="Times New Roman" w:hAnsi="Verdana" w:cs="Times New Roman"/>
          <w:b/>
          <w:sz w:val="32"/>
          <w:szCs w:val="32"/>
          <w:lang w:eastAsia="it-IT"/>
        </w:rPr>
      </w:pPr>
      <w:r w:rsidRPr="00FA161F">
        <w:rPr>
          <w:rFonts w:ascii="Verdana" w:eastAsia="Times New Roman" w:hAnsi="Verdana" w:cs="Times New Roman"/>
          <w:b/>
          <w:sz w:val="32"/>
          <w:szCs w:val="32"/>
          <w:lang w:eastAsia="it-IT"/>
        </w:rPr>
        <w:t>ISTANZA DI AMMISSIONE – DICHIARAZIONE UNICA</w:t>
      </w:r>
    </w:p>
    <w:p w:rsidR="001E1626" w:rsidRPr="00FA161F" w:rsidRDefault="001E1626" w:rsidP="001E1626">
      <w:pPr>
        <w:keepNext/>
        <w:spacing w:afterLines="60" w:after="144" w:line="240" w:lineRule="exact"/>
        <w:ind w:left="5681" w:firstLine="79"/>
        <w:outlineLvl w:val="0"/>
        <w:rPr>
          <w:rFonts w:ascii="Verdana" w:eastAsia="Times New Roman" w:hAnsi="Verdana" w:cs="Times New Roman"/>
          <w:bCs/>
          <w:kern w:val="32"/>
          <w:lang w:eastAsia="it-IT"/>
        </w:rPr>
      </w:pPr>
      <w:r w:rsidRPr="00FA161F">
        <w:rPr>
          <w:rFonts w:ascii="Verdana" w:eastAsia="Times New Roman" w:hAnsi="Verdana" w:cs="Times New Roman"/>
          <w:bCs/>
          <w:kern w:val="32"/>
          <w:lang w:eastAsia="it-IT"/>
        </w:rPr>
        <w:t>Spett.le ASET SPA</w:t>
      </w:r>
    </w:p>
    <w:p w:rsidR="001E1626" w:rsidRPr="00FA161F" w:rsidRDefault="001E1626" w:rsidP="001E1626">
      <w:pPr>
        <w:spacing w:afterLines="60" w:after="144" w:line="240" w:lineRule="exact"/>
        <w:ind w:left="5680" w:firstLine="80"/>
        <w:rPr>
          <w:rFonts w:ascii="Verdana" w:eastAsia="Times New Roman" w:hAnsi="Verdana" w:cs="Times New Roman"/>
          <w:lang w:eastAsia="it-IT"/>
        </w:rPr>
      </w:pPr>
      <w:r w:rsidRPr="00FA161F">
        <w:rPr>
          <w:rFonts w:ascii="Verdana" w:eastAsia="Times New Roman" w:hAnsi="Verdana" w:cs="Times New Roman"/>
          <w:lang w:eastAsia="it-IT"/>
        </w:rPr>
        <w:t xml:space="preserve">Via </w:t>
      </w:r>
      <w:r w:rsidR="00EC25FC">
        <w:rPr>
          <w:rFonts w:ascii="Verdana" w:eastAsia="Times New Roman" w:hAnsi="Verdana" w:cs="Times New Roman"/>
          <w:lang w:eastAsia="it-IT"/>
        </w:rPr>
        <w:t>L</w:t>
      </w:r>
      <w:r w:rsidRPr="00FA161F">
        <w:rPr>
          <w:rFonts w:ascii="Verdana" w:eastAsia="Times New Roman" w:hAnsi="Verdana" w:cs="Times New Roman"/>
          <w:lang w:eastAsia="it-IT"/>
        </w:rPr>
        <w:t xml:space="preserve">. </w:t>
      </w:r>
      <w:r w:rsidR="00EC25FC">
        <w:rPr>
          <w:rFonts w:ascii="Verdana" w:eastAsia="Times New Roman" w:hAnsi="Verdana" w:cs="Times New Roman"/>
          <w:lang w:eastAsia="it-IT"/>
        </w:rPr>
        <w:t>Einaudi</w:t>
      </w:r>
      <w:r w:rsidRPr="00FA161F">
        <w:rPr>
          <w:rFonts w:ascii="Verdana" w:eastAsia="Times New Roman" w:hAnsi="Verdana" w:cs="Times New Roman"/>
          <w:lang w:eastAsia="it-IT"/>
        </w:rPr>
        <w:t>, n. 1</w:t>
      </w:r>
    </w:p>
    <w:p w:rsidR="001E1626" w:rsidRPr="00FA161F" w:rsidRDefault="001E1626" w:rsidP="001E1626">
      <w:pPr>
        <w:spacing w:afterLines="60" w:after="144" w:line="240" w:lineRule="exact"/>
        <w:ind w:left="5680" w:firstLine="80"/>
        <w:rPr>
          <w:rFonts w:ascii="Verdana" w:eastAsia="Times New Roman" w:hAnsi="Verdana" w:cs="Times New Roman"/>
          <w:lang w:eastAsia="it-IT"/>
        </w:rPr>
      </w:pPr>
      <w:r w:rsidRPr="00FA161F">
        <w:rPr>
          <w:rFonts w:ascii="Verdana" w:eastAsia="Times New Roman" w:hAnsi="Verdana" w:cs="Times New Roman"/>
          <w:lang w:eastAsia="it-IT"/>
        </w:rPr>
        <w:t xml:space="preserve">61032 FANO (PU) </w:t>
      </w:r>
    </w:p>
    <w:p w:rsidR="001E1626" w:rsidRPr="00FA161F" w:rsidRDefault="001E1626" w:rsidP="001E1626">
      <w:pPr>
        <w:spacing w:afterLines="60" w:after="144" w:line="240" w:lineRule="exact"/>
        <w:ind w:firstLine="720"/>
        <w:rPr>
          <w:rFonts w:ascii="Verdana" w:eastAsia="Times New Roman" w:hAnsi="Verdana" w:cs="Times New Roman"/>
          <w:sz w:val="20"/>
          <w:szCs w:val="20"/>
          <w:lang w:eastAsia="it-IT"/>
        </w:rPr>
      </w:pPr>
    </w:p>
    <w:p w:rsidR="0099424C" w:rsidRDefault="001E1626" w:rsidP="0099424C">
      <w:pPr>
        <w:pBdr>
          <w:top w:val="single" w:sz="4" w:space="1" w:color="auto"/>
          <w:left w:val="single" w:sz="4" w:space="4" w:color="auto"/>
          <w:bottom w:val="single" w:sz="4" w:space="2" w:color="auto"/>
          <w:right w:val="single" w:sz="4" w:space="4" w:color="auto"/>
        </w:pBdr>
        <w:tabs>
          <w:tab w:val="left" w:pos="851"/>
        </w:tabs>
        <w:spacing w:afterLines="60" w:after="144" w:line="240" w:lineRule="exact"/>
        <w:ind w:left="851" w:hanging="851"/>
        <w:jc w:val="both"/>
        <w:rPr>
          <w:rFonts w:ascii="Verdana" w:hAnsi="Verdana"/>
          <w:sz w:val="20"/>
          <w:szCs w:val="20"/>
        </w:rPr>
      </w:pPr>
      <w:r w:rsidRPr="00FA161F">
        <w:rPr>
          <w:rFonts w:ascii="Verdana" w:eastAsia="Times New Roman" w:hAnsi="Verdana" w:cs="Times New Roman"/>
          <w:sz w:val="20"/>
          <w:szCs w:val="20"/>
          <w:lang w:eastAsia="it-IT"/>
        </w:rPr>
        <w:t>Oggetto:</w:t>
      </w:r>
      <w:r w:rsidRPr="00FA161F">
        <w:rPr>
          <w:rFonts w:ascii="Verdana" w:eastAsia="Times New Roman" w:hAnsi="Verdana" w:cs="Times New Roman"/>
          <w:b/>
          <w:lang w:eastAsia="it-IT"/>
        </w:rPr>
        <w:t xml:space="preserve"> </w:t>
      </w:r>
      <w:r w:rsidR="0099424C" w:rsidRPr="0099424C">
        <w:rPr>
          <w:rFonts w:ascii="Verdana" w:eastAsia="Times New Roman" w:hAnsi="Verdana" w:cs="Times New Roman"/>
          <w:b/>
          <w:lang w:eastAsia="it-IT"/>
        </w:rPr>
        <w:t xml:space="preserve">PROCEDURA APERTA PER IL </w:t>
      </w:r>
      <w:bookmarkStart w:id="0" w:name="_Hlk50992232"/>
      <w:r w:rsidR="0099424C" w:rsidRPr="0099424C">
        <w:rPr>
          <w:rFonts w:ascii="Verdana" w:eastAsia="Times New Roman" w:hAnsi="Verdana" w:cs="Times New Roman"/>
          <w:b/>
          <w:lang w:eastAsia="it-IT"/>
        </w:rPr>
        <w:t xml:space="preserve">SERVIZIO DI PRESELEZIONE DELLA FRAZIONE ESTRANEA E RIDUZIONE VOLUMETRICA DEGLI IMBALLAGGI IN PLASTICA E CELLULOSICI </w:t>
      </w:r>
      <w:bookmarkEnd w:id="0"/>
      <w:r w:rsidR="0099424C" w:rsidRPr="0099424C">
        <w:rPr>
          <w:rFonts w:ascii="Verdana" w:eastAsia="Times New Roman" w:hAnsi="Verdana" w:cs="Times New Roman"/>
          <w:b/>
          <w:lang w:eastAsia="it-IT"/>
        </w:rPr>
        <w:t xml:space="preserve">- CIG  </w:t>
      </w:r>
      <w:r w:rsidR="006867B7">
        <w:rPr>
          <w:rFonts w:ascii="Verdana" w:eastAsia="Times New Roman" w:hAnsi="Verdana" w:cs="Times New Roman"/>
          <w:b/>
          <w:lang w:eastAsia="it-IT"/>
        </w:rPr>
        <w:t>8440807649</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 xml:space="preserve">Il sottoscritto ____________________________________ nato </w:t>
      </w:r>
      <w:proofErr w:type="gramStart"/>
      <w:r w:rsidRPr="005637C8">
        <w:rPr>
          <w:rFonts w:ascii="Verdana" w:hAnsi="Verdana"/>
          <w:sz w:val="20"/>
          <w:szCs w:val="20"/>
        </w:rPr>
        <w:t>a  _</w:t>
      </w:r>
      <w:proofErr w:type="gramEnd"/>
      <w:r w:rsidRPr="005637C8">
        <w:rPr>
          <w:rFonts w:ascii="Verdana" w:hAnsi="Verdana"/>
          <w:sz w:val="20"/>
          <w:szCs w:val="20"/>
        </w:rPr>
        <w:t>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proofErr w:type="spellStart"/>
      <w:r w:rsidRPr="005637C8">
        <w:rPr>
          <w:rFonts w:ascii="Verdana" w:hAnsi="Verdana"/>
          <w:sz w:val="20"/>
          <w:szCs w:val="20"/>
        </w:rPr>
        <w:t>il_______________________residente</w:t>
      </w:r>
      <w:proofErr w:type="spellEnd"/>
      <w:r w:rsidRPr="005637C8">
        <w:rPr>
          <w:rFonts w:ascii="Verdana" w:hAnsi="Verdana"/>
          <w:sz w:val="20"/>
          <w:szCs w:val="20"/>
        </w:rPr>
        <w:t xml:space="preserve"> nel Comune di______________________________________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Cap____________________</w:t>
      </w:r>
      <w:proofErr w:type="spellStart"/>
      <w:r w:rsidRPr="005637C8">
        <w:rPr>
          <w:rFonts w:ascii="Verdana" w:hAnsi="Verdana"/>
          <w:sz w:val="20"/>
          <w:szCs w:val="20"/>
        </w:rPr>
        <w:t>Prov</w:t>
      </w:r>
      <w:proofErr w:type="spellEnd"/>
      <w:r w:rsidRPr="005637C8">
        <w:rPr>
          <w:rFonts w:ascii="Verdana" w:hAnsi="Verdana"/>
          <w:sz w:val="20"/>
          <w:szCs w:val="20"/>
        </w:rPr>
        <w:t>.______________ Via ___________________________________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 xml:space="preserve">in qualità di </w:t>
      </w:r>
      <w:r w:rsidRPr="005637C8">
        <w:rPr>
          <w:rFonts w:ascii="Verdana" w:hAnsi="Verdana"/>
          <w:sz w:val="20"/>
          <w:szCs w:val="20"/>
        </w:rPr>
        <w:tab/>
        <w:t>_______________________________________________________________________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 xml:space="preserve">della Ditta (nome /ragione </w:t>
      </w:r>
      <w:proofErr w:type="gramStart"/>
      <w:r w:rsidRPr="005637C8">
        <w:rPr>
          <w:rFonts w:ascii="Verdana" w:hAnsi="Verdana"/>
          <w:sz w:val="20"/>
          <w:szCs w:val="20"/>
        </w:rPr>
        <w:t>sociale)_</w:t>
      </w:r>
      <w:proofErr w:type="gramEnd"/>
      <w:r w:rsidRPr="005637C8">
        <w:rPr>
          <w:rFonts w:ascii="Verdana" w:hAnsi="Verdana"/>
          <w:sz w:val="20"/>
          <w:szCs w:val="20"/>
        </w:rPr>
        <w:t>_____________________________________________________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 xml:space="preserve">Codice </w:t>
      </w:r>
      <w:proofErr w:type="spellStart"/>
      <w:r w:rsidRPr="005637C8">
        <w:rPr>
          <w:rFonts w:ascii="Verdana" w:hAnsi="Verdana"/>
          <w:sz w:val="20"/>
          <w:szCs w:val="20"/>
        </w:rPr>
        <w:t>fiscale____________________________Partita</w:t>
      </w:r>
      <w:proofErr w:type="spellEnd"/>
      <w:r w:rsidRPr="005637C8">
        <w:rPr>
          <w:rFonts w:ascii="Verdana" w:hAnsi="Verdana"/>
          <w:sz w:val="20"/>
          <w:szCs w:val="20"/>
        </w:rPr>
        <w:t xml:space="preserve"> I.V.A. ________________________________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con sede legale in____________________________</w:t>
      </w:r>
      <w:r>
        <w:rPr>
          <w:rFonts w:ascii="Verdana" w:hAnsi="Verdana"/>
          <w:sz w:val="20"/>
          <w:szCs w:val="20"/>
        </w:rPr>
        <w:t>_____</w:t>
      </w:r>
      <w:r w:rsidRPr="005637C8">
        <w:rPr>
          <w:rFonts w:ascii="Verdana" w:hAnsi="Verdana"/>
          <w:sz w:val="20"/>
          <w:szCs w:val="20"/>
        </w:rPr>
        <w:t>__Cap_____________</w:t>
      </w:r>
      <w:proofErr w:type="spellStart"/>
      <w:r>
        <w:rPr>
          <w:rFonts w:ascii="Verdana" w:hAnsi="Verdana"/>
          <w:sz w:val="20"/>
          <w:szCs w:val="20"/>
        </w:rPr>
        <w:t>Prov</w:t>
      </w:r>
      <w:proofErr w:type="spellEnd"/>
      <w:r>
        <w:rPr>
          <w:rFonts w:ascii="Verdana" w:hAnsi="Verdana"/>
          <w:sz w:val="20"/>
          <w:szCs w:val="20"/>
        </w:rPr>
        <w:t>. 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Via/</w:t>
      </w:r>
      <w:proofErr w:type="gramStart"/>
      <w:r w:rsidRPr="005637C8">
        <w:rPr>
          <w:rFonts w:ascii="Verdana" w:hAnsi="Verdana"/>
          <w:sz w:val="20"/>
          <w:szCs w:val="20"/>
        </w:rPr>
        <w:t xml:space="preserve">Piazza  </w:t>
      </w:r>
      <w:r w:rsidRPr="005637C8">
        <w:rPr>
          <w:rFonts w:ascii="Verdana" w:hAnsi="Verdana"/>
          <w:sz w:val="20"/>
          <w:szCs w:val="20"/>
        </w:rPr>
        <w:tab/>
      </w:r>
      <w:proofErr w:type="gramEnd"/>
      <w:r w:rsidRPr="005637C8">
        <w:rPr>
          <w:rFonts w:ascii="Verdana" w:hAnsi="Verdana"/>
          <w:sz w:val="20"/>
          <w:szCs w:val="20"/>
        </w:rPr>
        <w:t>_______________________________________________________________</w:t>
      </w:r>
      <w:r>
        <w:rPr>
          <w:rFonts w:ascii="Verdana" w:hAnsi="Verdana"/>
          <w:sz w:val="20"/>
          <w:szCs w:val="20"/>
        </w:rPr>
        <w:t>________</w:t>
      </w:r>
      <w:r w:rsidRPr="005637C8">
        <w:rPr>
          <w:rFonts w:ascii="Verdana" w:hAnsi="Verdana"/>
          <w:sz w:val="20"/>
          <w:szCs w:val="20"/>
        </w:rPr>
        <w:t>_</w:t>
      </w:r>
    </w:p>
    <w:p w:rsidR="005637C8" w:rsidRPr="005637C8" w:rsidRDefault="005637C8" w:rsidP="005637C8">
      <w:pPr>
        <w:tabs>
          <w:tab w:val="right" w:pos="10773"/>
        </w:tabs>
        <w:spacing w:afterLines="60" w:after="144" w:line="240" w:lineRule="exact"/>
        <w:jc w:val="both"/>
        <w:rPr>
          <w:rFonts w:ascii="Verdana" w:hAnsi="Verdana"/>
          <w:sz w:val="20"/>
          <w:szCs w:val="20"/>
        </w:rPr>
      </w:pPr>
      <w:proofErr w:type="spellStart"/>
      <w:r w:rsidRPr="005637C8">
        <w:rPr>
          <w:rFonts w:ascii="Verdana" w:hAnsi="Verdana"/>
          <w:sz w:val="20"/>
          <w:szCs w:val="20"/>
        </w:rPr>
        <w:t>Tel.______________________Fax________________e</w:t>
      </w:r>
      <w:proofErr w:type="spellEnd"/>
      <w:r w:rsidRPr="005637C8">
        <w:rPr>
          <w:rFonts w:ascii="Verdana" w:hAnsi="Verdana"/>
          <w:sz w:val="20"/>
          <w:szCs w:val="20"/>
        </w:rPr>
        <w:t xml:space="preserve">-mail: </w:t>
      </w:r>
      <w:r w:rsidRPr="005637C8">
        <w:rPr>
          <w:rFonts w:ascii="Verdana" w:hAnsi="Verdana"/>
          <w:sz w:val="20"/>
          <w:szCs w:val="20"/>
        </w:rPr>
        <w:tab/>
        <w:t>__</w:t>
      </w:r>
      <w:r>
        <w:rPr>
          <w:rFonts w:ascii="Verdana" w:hAnsi="Verdana"/>
          <w:sz w:val="20"/>
          <w:szCs w:val="20"/>
        </w:rPr>
        <w:t>_____________</w:t>
      </w:r>
      <w:r w:rsidRPr="005637C8">
        <w:rPr>
          <w:rFonts w:ascii="Verdana" w:hAnsi="Verdana"/>
          <w:sz w:val="20"/>
          <w:szCs w:val="20"/>
        </w:rPr>
        <w:t>PEC_____________</w:t>
      </w:r>
    </w:p>
    <w:p w:rsid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 xml:space="preserve">e con domicilio in </w:t>
      </w:r>
      <w:r w:rsidRPr="005637C8">
        <w:rPr>
          <w:rFonts w:ascii="Verdana" w:hAnsi="Verdana"/>
          <w:sz w:val="20"/>
          <w:szCs w:val="20"/>
        </w:rPr>
        <w:tab/>
        <w:t>_____________________________Cap_____________</w:t>
      </w:r>
      <w:proofErr w:type="spellStart"/>
      <w:r>
        <w:rPr>
          <w:rFonts w:ascii="Verdana" w:hAnsi="Verdana"/>
          <w:sz w:val="20"/>
          <w:szCs w:val="20"/>
        </w:rPr>
        <w:t>Prov</w:t>
      </w:r>
      <w:proofErr w:type="spellEnd"/>
      <w:r>
        <w:rPr>
          <w:rFonts w:ascii="Verdana" w:hAnsi="Verdana"/>
          <w:sz w:val="20"/>
          <w:szCs w:val="20"/>
        </w:rPr>
        <w:t>. _________________</w:t>
      </w:r>
    </w:p>
    <w:p w:rsidR="005637C8" w:rsidRPr="005637C8" w:rsidRDefault="005637C8" w:rsidP="005637C8">
      <w:pPr>
        <w:tabs>
          <w:tab w:val="right" w:pos="10773"/>
        </w:tabs>
        <w:spacing w:afterLines="60" w:after="144" w:line="240" w:lineRule="exact"/>
        <w:jc w:val="both"/>
        <w:rPr>
          <w:rFonts w:ascii="Verdana" w:hAnsi="Verdana"/>
          <w:sz w:val="20"/>
          <w:szCs w:val="20"/>
        </w:rPr>
      </w:pPr>
      <w:r w:rsidRPr="005637C8">
        <w:rPr>
          <w:rFonts w:ascii="Verdana" w:hAnsi="Verdana"/>
          <w:sz w:val="20"/>
          <w:szCs w:val="20"/>
        </w:rPr>
        <w:t>Via/Piazza________________________________________________________</w:t>
      </w:r>
    </w:p>
    <w:p w:rsidR="005637C8" w:rsidRPr="005637C8" w:rsidRDefault="005637C8" w:rsidP="005637C8">
      <w:pPr>
        <w:spacing w:afterLines="60" w:after="144" w:line="240" w:lineRule="exact"/>
        <w:jc w:val="both"/>
        <w:rPr>
          <w:rFonts w:ascii="Verdana" w:hAnsi="Verdana"/>
          <w:b/>
          <w:sz w:val="20"/>
          <w:szCs w:val="20"/>
        </w:rPr>
      </w:pPr>
      <w:proofErr w:type="spellStart"/>
      <w:r w:rsidRPr="005637C8">
        <w:rPr>
          <w:rFonts w:ascii="Verdana" w:hAnsi="Verdana"/>
          <w:sz w:val="20"/>
          <w:szCs w:val="20"/>
        </w:rPr>
        <w:t>Tel.______________________Fax________________e</w:t>
      </w:r>
      <w:proofErr w:type="spellEnd"/>
      <w:r w:rsidRPr="005637C8">
        <w:rPr>
          <w:rFonts w:ascii="Verdana" w:hAnsi="Verdana"/>
          <w:sz w:val="20"/>
          <w:szCs w:val="20"/>
        </w:rPr>
        <w:t xml:space="preserve">-mail: </w:t>
      </w:r>
      <w:r w:rsidRPr="005637C8">
        <w:rPr>
          <w:rFonts w:ascii="Verdana" w:hAnsi="Verdana"/>
          <w:sz w:val="20"/>
          <w:szCs w:val="20"/>
        </w:rPr>
        <w:tab/>
        <w:t>_______________PEC_____________</w:t>
      </w:r>
    </w:p>
    <w:p w:rsidR="005637C8" w:rsidRPr="005637C8" w:rsidRDefault="005637C8" w:rsidP="005637C8">
      <w:pPr>
        <w:spacing w:afterLines="60" w:after="144" w:line="240" w:lineRule="exact"/>
        <w:jc w:val="both"/>
        <w:rPr>
          <w:rFonts w:ascii="Verdana" w:hAnsi="Verdana"/>
          <w:sz w:val="20"/>
          <w:szCs w:val="20"/>
        </w:rPr>
      </w:pPr>
      <w:r w:rsidRPr="005637C8">
        <w:rPr>
          <w:rFonts w:ascii="Verdana" w:hAnsi="Verdana"/>
          <w:sz w:val="20"/>
          <w:szCs w:val="20"/>
        </w:rPr>
        <w:t xml:space="preserve">consapevole, ai sensi degli articoli 46 e 47 D.P.R. 445/2000, delle sanzioni penali in caso di dichiarazioni non veritiere, formazione o uso di atti falsi, di cui all’art. 76 D.P.R. 445/2000, con espresso riferimento all’Impresa che rappresenta: </w:t>
      </w:r>
    </w:p>
    <w:p w:rsidR="005637C8" w:rsidRPr="005637C8" w:rsidRDefault="005637C8" w:rsidP="005637C8">
      <w:pPr>
        <w:spacing w:afterLines="60" w:after="144" w:line="240" w:lineRule="exact"/>
        <w:jc w:val="center"/>
        <w:rPr>
          <w:rFonts w:ascii="Verdana" w:hAnsi="Verdana"/>
          <w:b/>
          <w:sz w:val="20"/>
          <w:szCs w:val="20"/>
        </w:rPr>
      </w:pPr>
      <w:r w:rsidRPr="005637C8">
        <w:rPr>
          <w:rFonts w:ascii="Verdana" w:hAnsi="Verdana"/>
          <w:b/>
          <w:sz w:val="20"/>
          <w:szCs w:val="20"/>
        </w:rPr>
        <w:t>CHIEDE</w:t>
      </w:r>
    </w:p>
    <w:p w:rsidR="005637C8" w:rsidRPr="005637C8" w:rsidRDefault="005637C8" w:rsidP="005637C8">
      <w:pPr>
        <w:tabs>
          <w:tab w:val="left" w:pos="1134"/>
        </w:tabs>
        <w:spacing w:afterLines="60" w:after="144" w:line="240" w:lineRule="exact"/>
        <w:jc w:val="both"/>
        <w:rPr>
          <w:rFonts w:ascii="Verdana" w:hAnsi="Verdana"/>
          <w:b/>
          <w:sz w:val="20"/>
          <w:szCs w:val="20"/>
          <w:u w:val="single"/>
        </w:rPr>
      </w:pPr>
      <w:r w:rsidRPr="005637C8">
        <w:rPr>
          <w:rFonts w:ascii="Verdana" w:hAnsi="Verdana"/>
          <w:b/>
          <w:sz w:val="20"/>
          <w:szCs w:val="20"/>
          <w:u w:val="single"/>
        </w:rPr>
        <w:t xml:space="preserve">DI ESSERE AMMESSO ALLA PROCEDURA APERTA PER L’AFFIDAMENTO </w:t>
      </w:r>
      <w:r w:rsidR="00A96591">
        <w:rPr>
          <w:rFonts w:ascii="Verdana" w:hAnsi="Verdana"/>
          <w:b/>
          <w:sz w:val="20"/>
          <w:szCs w:val="20"/>
          <w:u w:val="single"/>
        </w:rPr>
        <w:t xml:space="preserve">IN APPALTO DEL </w:t>
      </w:r>
      <w:r w:rsidR="0099424C" w:rsidRPr="0099424C">
        <w:rPr>
          <w:rFonts w:ascii="Verdana" w:hAnsi="Verdana"/>
          <w:b/>
          <w:sz w:val="20"/>
          <w:szCs w:val="20"/>
          <w:u w:val="single"/>
        </w:rPr>
        <w:t>SERVIZIO DI PRESELEZIONE DELLA FRAZIONE ESTRANEA E RIDUZIONE VOLUMETRICA DEGLI IMBALLAGGI IN PLASTICA E CELLULOSICI</w:t>
      </w:r>
    </w:p>
    <w:p w:rsidR="005637C8" w:rsidRPr="005637C8" w:rsidRDefault="005637C8" w:rsidP="005637C8">
      <w:pPr>
        <w:tabs>
          <w:tab w:val="left" w:pos="1134"/>
        </w:tabs>
        <w:spacing w:afterLines="60" w:after="144" w:line="240" w:lineRule="exact"/>
        <w:jc w:val="both"/>
        <w:rPr>
          <w:rFonts w:ascii="Verdana" w:hAnsi="Verdana"/>
          <w:b/>
          <w:sz w:val="20"/>
          <w:szCs w:val="20"/>
        </w:rPr>
      </w:pPr>
      <w:r w:rsidRPr="005637C8">
        <w:rPr>
          <w:rFonts w:ascii="Verdana" w:hAnsi="Verdana"/>
          <w:b/>
          <w:sz w:val="20"/>
          <w:szCs w:val="20"/>
          <w:u w:val="single"/>
        </w:rPr>
        <w:t>Come</w:t>
      </w:r>
      <w:r w:rsidRPr="005637C8">
        <w:rPr>
          <w:rFonts w:ascii="Verdana" w:hAnsi="Verdana"/>
          <w:b/>
          <w:sz w:val="20"/>
          <w:szCs w:val="20"/>
        </w:rPr>
        <w:t xml:space="preserve"> (Istruzioni per la compilazione: </w:t>
      </w:r>
      <w:r w:rsidRPr="005637C8">
        <w:rPr>
          <w:rFonts w:ascii="Verdana" w:hAnsi="Verdana"/>
          <w:sz w:val="20"/>
          <w:szCs w:val="20"/>
        </w:rPr>
        <w:t xml:space="preserve">Marcare con una X il </w:t>
      </w:r>
      <w:r w:rsidRPr="005637C8">
        <w:rPr>
          <w:rFonts w:ascii="Verdana" w:hAnsi="Verdana"/>
          <w:sz w:val="20"/>
          <w:szCs w:val="20"/>
        </w:rPr>
        <w:sym w:font="Monotype Sorts" w:char="F0A0"/>
      </w:r>
      <w:r w:rsidRPr="005637C8">
        <w:rPr>
          <w:rFonts w:ascii="Verdana" w:hAnsi="Verdana"/>
          <w:sz w:val="20"/>
          <w:szCs w:val="20"/>
        </w:rPr>
        <w:t xml:space="preserve"> corrispondente alle modalità di partecipazione del concorrente)</w:t>
      </w:r>
    </w:p>
    <w:p w:rsidR="005637C8" w:rsidRPr="005637C8" w:rsidRDefault="005637C8" w:rsidP="005637C8">
      <w:pPr>
        <w:numPr>
          <w:ilvl w:val="0"/>
          <w:numId w:val="1"/>
        </w:numPr>
        <w:tabs>
          <w:tab w:val="clear" w:pos="570"/>
          <w:tab w:val="left" w:pos="284"/>
          <w:tab w:val="right" w:leader="dot" w:pos="10800"/>
        </w:tabs>
        <w:spacing w:afterLines="60" w:after="144" w:line="240" w:lineRule="exact"/>
        <w:ind w:left="284" w:hanging="284"/>
        <w:jc w:val="both"/>
        <w:rPr>
          <w:rFonts w:ascii="Verdana" w:hAnsi="Verdana"/>
          <w:sz w:val="20"/>
          <w:szCs w:val="20"/>
        </w:rPr>
      </w:pPr>
      <w:r w:rsidRPr="005637C8">
        <w:rPr>
          <w:rFonts w:ascii="Verdana" w:hAnsi="Verdana"/>
          <w:sz w:val="20"/>
          <w:szCs w:val="20"/>
        </w:rPr>
        <w:t>Impresa singola</w:t>
      </w:r>
    </w:p>
    <w:p w:rsidR="005637C8" w:rsidRPr="005637C8" w:rsidRDefault="005637C8" w:rsidP="005637C8">
      <w:pPr>
        <w:numPr>
          <w:ilvl w:val="0"/>
          <w:numId w:val="1"/>
        </w:numPr>
        <w:tabs>
          <w:tab w:val="clear" w:pos="570"/>
          <w:tab w:val="left" w:pos="284"/>
          <w:tab w:val="right" w:leader="dot" w:pos="10800"/>
        </w:tabs>
        <w:spacing w:afterLines="60" w:after="144" w:line="240" w:lineRule="exact"/>
        <w:ind w:left="284" w:hanging="284"/>
        <w:jc w:val="both"/>
        <w:rPr>
          <w:rFonts w:ascii="Verdana" w:hAnsi="Verdana"/>
          <w:sz w:val="20"/>
          <w:szCs w:val="20"/>
        </w:rPr>
      </w:pPr>
      <w:r w:rsidRPr="005637C8">
        <w:rPr>
          <w:rFonts w:ascii="Verdana" w:hAnsi="Verdana"/>
          <w:sz w:val="20"/>
          <w:szCs w:val="20"/>
        </w:rPr>
        <w:t xml:space="preserve">Capogruppo di Raggruppamento Temporaneo di Imprese, in </w:t>
      </w:r>
      <w:r w:rsidR="00BF5998">
        <w:rPr>
          <w:rFonts w:ascii="Verdana" w:hAnsi="Verdana"/>
          <w:sz w:val="20"/>
          <w:szCs w:val="20"/>
        </w:rPr>
        <w:t>riunione con …………………………………</w:t>
      </w:r>
      <w:proofErr w:type="gramStart"/>
      <w:r w:rsidR="00BF5998">
        <w:rPr>
          <w:rFonts w:ascii="Verdana" w:hAnsi="Verdana"/>
          <w:sz w:val="20"/>
          <w:szCs w:val="20"/>
        </w:rPr>
        <w:t>…….</w:t>
      </w:r>
      <w:proofErr w:type="gramEnd"/>
      <w:r w:rsidR="00BF5998">
        <w:rPr>
          <w:rFonts w:ascii="Verdana" w:hAnsi="Verdana"/>
          <w:sz w:val="20"/>
          <w:szCs w:val="20"/>
        </w:rPr>
        <w:t>.</w:t>
      </w:r>
    </w:p>
    <w:p w:rsidR="005637C8" w:rsidRPr="005637C8" w:rsidRDefault="005637C8" w:rsidP="005637C8">
      <w:pPr>
        <w:tabs>
          <w:tab w:val="left" w:pos="284"/>
          <w:tab w:val="right" w:leader="dot" w:pos="10800"/>
        </w:tabs>
        <w:spacing w:afterLines="60" w:after="144" w:line="240" w:lineRule="exact"/>
        <w:ind w:left="284"/>
        <w:jc w:val="both"/>
        <w:rPr>
          <w:rFonts w:ascii="Verdana" w:hAnsi="Verdana"/>
          <w:sz w:val="20"/>
          <w:szCs w:val="20"/>
        </w:rPr>
      </w:pPr>
      <w:r w:rsidRPr="005637C8">
        <w:rPr>
          <w:rFonts w:ascii="Verdana" w:hAnsi="Verdana"/>
          <w:sz w:val="20"/>
          <w:szCs w:val="20"/>
        </w:rPr>
        <w:tab/>
        <w:t>……………………………………………………………………………………………………………………………...</w:t>
      </w:r>
    </w:p>
    <w:p w:rsidR="005637C8" w:rsidRPr="005637C8" w:rsidRDefault="005637C8" w:rsidP="005637C8">
      <w:pPr>
        <w:tabs>
          <w:tab w:val="left" w:pos="284"/>
          <w:tab w:val="right" w:leader="dot" w:pos="10800"/>
        </w:tabs>
        <w:spacing w:afterLines="60" w:after="144" w:line="240" w:lineRule="exact"/>
        <w:ind w:left="284"/>
        <w:jc w:val="both"/>
        <w:rPr>
          <w:rFonts w:ascii="Verdana" w:hAnsi="Verdana"/>
          <w:sz w:val="20"/>
          <w:szCs w:val="20"/>
        </w:rPr>
      </w:pPr>
      <w:r w:rsidRPr="005637C8">
        <w:rPr>
          <w:rFonts w:ascii="Verdana" w:hAnsi="Verdana"/>
          <w:sz w:val="20"/>
          <w:szCs w:val="20"/>
        </w:rPr>
        <w:tab/>
        <w:t>……………………………………………………………………………………………………………………………...</w:t>
      </w:r>
    </w:p>
    <w:p w:rsidR="005637C8" w:rsidRPr="005637C8" w:rsidRDefault="005637C8" w:rsidP="005637C8">
      <w:pPr>
        <w:numPr>
          <w:ilvl w:val="0"/>
          <w:numId w:val="1"/>
        </w:numPr>
        <w:tabs>
          <w:tab w:val="clear" w:pos="570"/>
          <w:tab w:val="left" w:pos="284"/>
          <w:tab w:val="right" w:leader="dot" w:pos="10800"/>
        </w:tabs>
        <w:spacing w:afterLines="60" w:after="144" w:line="240" w:lineRule="exact"/>
        <w:ind w:left="284" w:hanging="284"/>
        <w:jc w:val="both"/>
        <w:rPr>
          <w:rFonts w:ascii="Verdana" w:hAnsi="Verdana"/>
          <w:sz w:val="20"/>
          <w:szCs w:val="20"/>
        </w:rPr>
      </w:pPr>
      <w:r w:rsidRPr="005637C8">
        <w:rPr>
          <w:rFonts w:ascii="Verdana" w:hAnsi="Verdana"/>
          <w:sz w:val="20"/>
          <w:szCs w:val="20"/>
        </w:rPr>
        <w:t>Mandante di Raggruppamento Temporaneo di imprese, in riunione con</w:t>
      </w:r>
      <w:r w:rsidRPr="005637C8">
        <w:rPr>
          <w:rFonts w:ascii="Verdana" w:hAnsi="Verdana"/>
          <w:sz w:val="20"/>
          <w:szCs w:val="20"/>
        </w:rPr>
        <w:tab/>
      </w:r>
    </w:p>
    <w:p w:rsidR="005637C8" w:rsidRPr="005637C8" w:rsidRDefault="005637C8" w:rsidP="005637C8">
      <w:pPr>
        <w:tabs>
          <w:tab w:val="left" w:pos="284"/>
          <w:tab w:val="right" w:leader="dot" w:pos="10800"/>
        </w:tabs>
        <w:spacing w:afterLines="60" w:after="144" w:line="240" w:lineRule="exact"/>
        <w:jc w:val="both"/>
        <w:rPr>
          <w:rFonts w:ascii="Verdana" w:hAnsi="Verdana"/>
          <w:sz w:val="20"/>
          <w:szCs w:val="20"/>
        </w:rPr>
      </w:pPr>
      <w:r w:rsidRPr="005637C8">
        <w:rPr>
          <w:rFonts w:ascii="Verdana" w:hAnsi="Verdana"/>
          <w:sz w:val="20"/>
          <w:szCs w:val="20"/>
        </w:rPr>
        <w:tab/>
      </w:r>
      <w:r w:rsidRPr="005637C8">
        <w:rPr>
          <w:rFonts w:ascii="Verdana" w:hAnsi="Verdana"/>
          <w:sz w:val="20"/>
          <w:szCs w:val="20"/>
        </w:rPr>
        <w:tab/>
        <w:t xml:space="preserve">……………………………………………………………………………………………………………………………... </w:t>
      </w:r>
    </w:p>
    <w:p w:rsidR="005637C8" w:rsidRPr="005637C8" w:rsidRDefault="005637C8" w:rsidP="005637C8">
      <w:pPr>
        <w:tabs>
          <w:tab w:val="left" w:pos="284"/>
          <w:tab w:val="right" w:leader="dot" w:pos="10800"/>
        </w:tabs>
        <w:spacing w:afterLines="60" w:after="144" w:line="240" w:lineRule="exact"/>
        <w:ind w:left="284"/>
        <w:jc w:val="both"/>
        <w:rPr>
          <w:rFonts w:ascii="Verdana" w:hAnsi="Verdana"/>
          <w:sz w:val="20"/>
          <w:szCs w:val="20"/>
        </w:rPr>
      </w:pPr>
      <w:r w:rsidRPr="005637C8">
        <w:rPr>
          <w:rFonts w:ascii="Verdana" w:hAnsi="Verdana"/>
          <w:sz w:val="20"/>
          <w:szCs w:val="20"/>
        </w:rPr>
        <w:tab/>
        <w:t>……………………………………………………………………………………………………………………………...</w:t>
      </w:r>
    </w:p>
    <w:p w:rsidR="005637C8" w:rsidRPr="005637C8" w:rsidRDefault="005637C8" w:rsidP="00BF5998">
      <w:pPr>
        <w:tabs>
          <w:tab w:val="left" w:pos="284"/>
          <w:tab w:val="right" w:leader="dot" w:pos="10800"/>
        </w:tabs>
        <w:spacing w:afterLines="60" w:after="144" w:line="240" w:lineRule="exact"/>
        <w:jc w:val="both"/>
        <w:rPr>
          <w:rFonts w:ascii="Verdana" w:hAnsi="Verdana"/>
          <w:sz w:val="20"/>
          <w:szCs w:val="20"/>
        </w:rPr>
      </w:pPr>
      <w:r w:rsidRPr="005637C8">
        <w:rPr>
          <w:rFonts w:ascii="Verdana" w:hAnsi="Verdana"/>
          <w:sz w:val="20"/>
          <w:szCs w:val="20"/>
        </w:rPr>
        <w:lastRenderedPageBreak/>
        <w:t xml:space="preserve"> </w:t>
      </w:r>
      <w:r w:rsidRPr="005637C8">
        <w:rPr>
          <w:rFonts w:ascii="Verdana" w:hAnsi="Verdana"/>
          <w:b/>
          <w:sz w:val="20"/>
          <w:szCs w:val="20"/>
        </w:rPr>
        <w:t xml:space="preserve">Avvertenza: </w:t>
      </w:r>
      <w:r w:rsidRPr="005637C8">
        <w:rPr>
          <w:rFonts w:ascii="Verdana" w:hAnsi="Verdana"/>
          <w:sz w:val="20"/>
          <w:szCs w:val="20"/>
        </w:rPr>
        <w:t xml:space="preserve">dovrà essere presentata, a pena di esclusione dalla gara, una dichiarazione conforme al presente </w:t>
      </w:r>
      <w:proofErr w:type="spellStart"/>
      <w:r w:rsidRPr="005637C8">
        <w:rPr>
          <w:rFonts w:ascii="Verdana" w:hAnsi="Verdana"/>
          <w:sz w:val="20"/>
          <w:szCs w:val="20"/>
        </w:rPr>
        <w:t>Mod</w:t>
      </w:r>
      <w:proofErr w:type="spellEnd"/>
      <w:r w:rsidRPr="005637C8">
        <w:rPr>
          <w:rFonts w:ascii="Verdana" w:hAnsi="Verdana"/>
          <w:sz w:val="20"/>
          <w:szCs w:val="20"/>
        </w:rPr>
        <w:t xml:space="preserve">. 2 per ciascuna impresa raggruppata o consorziata. </w:t>
      </w:r>
    </w:p>
    <w:p w:rsidR="005637C8" w:rsidRPr="005637C8" w:rsidRDefault="005637C8" w:rsidP="005637C8">
      <w:pPr>
        <w:spacing w:afterLines="60" w:after="144" w:line="240" w:lineRule="exact"/>
        <w:ind w:left="113" w:right="113"/>
        <w:jc w:val="both"/>
        <w:rPr>
          <w:rFonts w:ascii="Verdana" w:hAnsi="Verdana"/>
          <w:sz w:val="20"/>
          <w:szCs w:val="20"/>
        </w:rPr>
      </w:pPr>
    </w:p>
    <w:p w:rsidR="005637C8" w:rsidRPr="005637C8" w:rsidRDefault="005637C8" w:rsidP="005637C8">
      <w:pPr>
        <w:pBdr>
          <w:top w:val="single" w:sz="4" w:space="1" w:color="auto"/>
          <w:left w:val="single" w:sz="4" w:space="4" w:color="auto"/>
          <w:bottom w:val="single" w:sz="4" w:space="1" w:color="auto"/>
          <w:right w:val="single" w:sz="4" w:space="4" w:color="auto"/>
        </w:pBdr>
        <w:spacing w:afterLines="60" w:after="144" w:line="240" w:lineRule="exact"/>
        <w:ind w:left="113" w:right="113"/>
        <w:jc w:val="both"/>
        <w:rPr>
          <w:rFonts w:ascii="Verdana" w:hAnsi="Verdana"/>
          <w:b/>
          <w:sz w:val="20"/>
          <w:szCs w:val="20"/>
        </w:rPr>
      </w:pPr>
      <w:r w:rsidRPr="005637C8">
        <w:rPr>
          <w:rFonts w:ascii="Verdana" w:hAnsi="Verdana"/>
          <w:b/>
          <w:sz w:val="20"/>
          <w:szCs w:val="20"/>
        </w:rPr>
        <w:t xml:space="preserve">Istruzioni per la compilazione: </w:t>
      </w:r>
    </w:p>
    <w:p w:rsidR="005637C8" w:rsidRPr="005637C8" w:rsidRDefault="005637C8" w:rsidP="005637C8">
      <w:pPr>
        <w:numPr>
          <w:ilvl w:val="0"/>
          <w:numId w:val="2"/>
        </w:numPr>
        <w:pBdr>
          <w:top w:val="single" w:sz="4" w:space="1" w:color="auto"/>
          <w:left w:val="single" w:sz="4" w:space="4" w:color="auto"/>
          <w:bottom w:val="single" w:sz="4" w:space="1" w:color="auto"/>
          <w:right w:val="single" w:sz="4" w:space="4" w:color="auto"/>
        </w:pBdr>
        <w:tabs>
          <w:tab w:val="clear" w:pos="360"/>
          <w:tab w:val="num" w:pos="473"/>
        </w:tabs>
        <w:spacing w:afterLines="60" w:after="144" w:line="240" w:lineRule="exact"/>
        <w:ind w:left="473" w:right="113"/>
        <w:jc w:val="both"/>
        <w:rPr>
          <w:rFonts w:ascii="Verdana" w:hAnsi="Verdana"/>
          <w:sz w:val="20"/>
          <w:szCs w:val="20"/>
        </w:rPr>
      </w:pPr>
      <w:r w:rsidRPr="005637C8">
        <w:rPr>
          <w:rFonts w:ascii="Verdana" w:hAnsi="Verdana"/>
          <w:sz w:val="20"/>
          <w:szCs w:val="20"/>
        </w:rPr>
        <w:t>la presente dichiarazione va compilata in ogni sua parte cancellando con una riga le parti che non interessano;</w:t>
      </w:r>
    </w:p>
    <w:p w:rsidR="005637C8" w:rsidRPr="005637C8" w:rsidRDefault="005637C8" w:rsidP="005637C8">
      <w:pPr>
        <w:numPr>
          <w:ilvl w:val="0"/>
          <w:numId w:val="2"/>
        </w:numPr>
        <w:pBdr>
          <w:top w:val="single" w:sz="4" w:space="1" w:color="auto"/>
          <w:left w:val="single" w:sz="4" w:space="4" w:color="auto"/>
          <w:bottom w:val="single" w:sz="4" w:space="1" w:color="auto"/>
          <w:right w:val="single" w:sz="4" w:space="4" w:color="auto"/>
        </w:pBdr>
        <w:tabs>
          <w:tab w:val="clear" w:pos="360"/>
          <w:tab w:val="num" w:pos="473"/>
        </w:tabs>
        <w:spacing w:afterLines="60" w:after="144" w:line="240" w:lineRule="exact"/>
        <w:ind w:left="473" w:right="113"/>
        <w:jc w:val="both"/>
        <w:rPr>
          <w:rFonts w:ascii="Verdana" w:hAnsi="Verdana"/>
          <w:sz w:val="20"/>
          <w:szCs w:val="20"/>
        </w:rPr>
      </w:pPr>
      <w:r w:rsidRPr="005637C8">
        <w:rPr>
          <w:rFonts w:ascii="Verdana" w:hAnsi="Verdana"/>
          <w:sz w:val="20"/>
          <w:szCs w:val="20"/>
        </w:rPr>
        <w:t xml:space="preserve">nel caso di dichiarazioni che prevedono opzioni marcare con una X il </w:t>
      </w:r>
      <w:r w:rsidRPr="005637C8">
        <w:rPr>
          <w:rFonts w:ascii="Verdana" w:hAnsi="Verdana"/>
          <w:sz w:val="20"/>
          <w:szCs w:val="20"/>
        </w:rPr>
        <w:sym w:font="Monotype Sorts" w:char="F0A0"/>
      </w:r>
      <w:r w:rsidRPr="005637C8">
        <w:rPr>
          <w:rFonts w:ascii="Verdana" w:hAnsi="Verdana"/>
          <w:sz w:val="20"/>
          <w:szCs w:val="20"/>
        </w:rPr>
        <w:t xml:space="preserve"> corrispondente alla dichiarazione che si rende;</w:t>
      </w:r>
    </w:p>
    <w:p w:rsidR="005637C8" w:rsidRPr="005637C8" w:rsidRDefault="005637C8" w:rsidP="005637C8">
      <w:pPr>
        <w:numPr>
          <w:ilvl w:val="0"/>
          <w:numId w:val="2"/>
        </w:numPr>
        <w:pBdr>
          <w:top w:val="single" w:sz="4" w:space="1" w:color="auto"/>
          <w:left w:val="single" w:sz="4" w:space="4" w:color="auto"/>
          <w:bottom w:val="single" w:sz="4" w:space="1" w:color="auto"/>
          <w:right w:val="single" w:sz="4" w:space="4" w:color="auto"/>
        </w:pBdr>
        <w:tabs>
          <w:tab w:val="clear" w:pos="360"/>
          <w:tab w:val="num" w:pos="473"/>
        </w:tabs>
        <w:spacing w:afterLines="60" w:after="144" w:line="240" w:lineRule="exact"/>
        <w:ind w:left="473" w:right="113"/>
        <w:jc w:val="both"/>
        <w:rPr>
          <w:rFonts w:ascii="Verdana" w:hAnsi="Verdana"/>
          <w:sz w:val="20"/>
          <w:szCs w:val="20"/>
        </w:rPr>
      </w:pPr>
      <w:r w:rsidRPr="005637C8">
        <w:rPr>
          <w:rFonts w:ascii="Verdana" w:hAnsi="Verdana"/>
          <w:sz w:val="20"/>
          <w:szCs w:val="20"/>
        </w:rPr>
        <w:t>unire con una cucitrice i fogli di cui si compone la presente dichiarazione e apporre un timbro di congiunzione tra le pagine;</w:t>
      </w:r>
    </w:p>
    <w:p w:rsidR="005637C8" w:rsidRPr="005637C8" w:rsidRDefault="005637C8" w:rsidP="005637C8">
      <w:pPr>
        <w:numPr>
          <w:ilvl w:val="0"/>
          <w:numId w:val="2"/>
        </w:numPr>
        <w:pBdr>
          <w:top w:val="single" w:sz="4" w:space="1" w:color="auto"/>
          <w:left w:val="single" w:sz="4" w:space="4" w:color="auto"/>
          <w:bottom w:val="single" w:sz="4" w:space="1" w:color="auto"/>
          <w:right w:val="single" w:sz="4" w:space="4" w:color="auto"/>
        </w:pBdr>
        <w:tabs>
          <w:tab w:val="clear" w:pos="360"/>
          <w:tab w:val="num" w:pos="473"/>
        </w:tabs>
        <w:spacing w:afterLines="60" w:after="144" w:line="240" w:lineRule="exact"/>
        <w:ind w:left="473" w:right="113"/>
        <w:jc w:val="both"/>
        <w:rPr>
          <w:rFonts w:ascii="Verdana" w:hAnsi="Verdana"/>
          <w:sz w:val="20"/>
          <w:szCs w:val="20"/>
        </w:rPr>
      </w:pPr>
      <w:r w:rsidRPr="005637C8">
        <w:rPr>
          <w:rFonts w:ascii="Verdana" w:hAnsi="Verdana"/>
          <w:sz w:val="20"/>
          <w:szCs w:val="20"/>
        </w:rPr>
        <w:t>se lo spazio non è sufficiente per l’inserimento dei dati, inserire fogli aggiuntivi ed apporre un timbro di congiunzione;</w:t>
      </w:r>
    </w:p>
    <w:p w:rsidR="005637C8" w:rsidRPr="005637C8" w:rsidRDefault="005637C8" w:rsidP="005637C8">
      <w:pPr>
        <w:numPr>
          <w:ilvl w:val="0"/>
          <w:numId w:val="2"/>
        </w:numPr>
        <w:pBdr>
          <w:top w:val="single" w:sz="4" w:space="1" w:color="auto"/>
          <w:left w:val="single" w:sz="4" w:space="4" w:color="auto"/>
          <w:bottom w:val="single" w:sz="4" w:space="1" w:color="auto"/>
          <w:right w:val="single" w:sz="4" w:space="4" w:color="auto"/>
        </w:pBdr>
        <w:tabs>
          <w:tab w:val="clear" w:pos="360"/>
          <w:tab w:val="num" w:pos="473"/>
        </w:tabs>
        <w:spacing w:afterLines="60" w:after="144" w:line="240" w:lineRule="exact"/>
        <w:ind w:left="473" w:right="113"/>
        <w:jc w:val="both"/>
        <w:rPr>
          <w:rFonts w:ascii="Verdana" w:hAnsi="Verdana"/>
          <w:sz w:val="20"/>
          <w:szCs w:val="20"/>
        </w:rPr>
      </w:pPr>
      <w:r w:rsidRPr="005637C8">
        <w:rPr>
          <w:rFonts w:ascii="Verdana" w:hAnsi="Verdana"/>
          <w:sz w:val="20"/>
          <w:szCs w:val="20"/>
        </w:rPr>
        <w:t>leggere attentamente le ulteriori istruzioni, riportate in grassetto nel testo o contenute negli spazi “Avvertenza”.</w:t>
      </w:r>
    </w:p>
    <w:p w:rsidR="005637C8" w:rsidRPr="005637C8" w:rsidRDefault="005637C8" w:rsidP="005637C8">
      <w:pPr>
        <w:tabs>
          <w:tab w:val="left" w:pos="1134"/>
        </w:tabs>
        <w:spacing w:afterLines="60" w:after="144" w:line="240" w:lineRule="exact"/>
        <w:jc w:val="center"/>
        <w:rPr>
          <w:rFonts w:ascii="Verdana" w:hAnsi="Verdana"/>
          <w:b/>
          <w:caps/>
          <w:sz w:val="20"/>
          <w:szCs w:val="20"/>
        </w:rPr>
      </w:pPr>
    </w:p>
    <w:p w:rsidR="005637C8" w:rsidRPr="005637C8" w:rsidRDefault="005637C8" w:rsidP="005637C8">
      <w:pPr>
        <w:tabs>
          <w:tab w:val="left" w:pos="1134"/>
        </w:tabs>
        <w:spacing w:afterLines="60" w:after="144" w:line="240" w:lineRule="exact"/>
        <w:jc w:val="center"/>
        <w:rPr>
          <w:rFonts w:ascii="Verdana" w:hAnsi="Verdana"/>
          <w:b/>
          <w:caps/>
          <w:sz w:val="20"/>
          <w:szCs w:val="20"/>
        </w:rPr>
      </w:pPr>
      <w:r w:rsidRPr="005637C8">
        <w:rPr>
          <w:rFonts w:ascii="Verdana" w:hAnsi="Verdana"/>
          <w:b/>
          <w:caps/>
          <w:sz w:val="20"/>
          <w:szCs w:val="20"/>
        </w:rPr>
        <w:t>e dichiara</w:t>
      </w:r>
    </w:p>
    <w:p w:rsidR="005637C8" w:rsidRPr="005637C8" w:rsidRDefault="005637C8" w:rsidP="005637C8">
      <w:pPr>
        <w:tabs>
          <w:tab w:val="left" w:pos="1134"/>
        </w:tabs>
        <w:spacing w:afterLines="60" w:after="144" w:line="240" w:lineRule="exact"/>
        <w:rPr>
          <w:rFonts w:ascii="Verdana" w:hAnsi="Verdana"/>
          <w:sz w:val="20"/>
          <w:szCs w:val="20"/>
        </w:rPr>
      </w:pPr>
      <w:r w:rsidRPr="005637C8">
        <w:rPr>
          <w:rFonts w:ascii="Verdana" w:hAnsi="Verdana"/>
          <w:sz w:val="20"/>
          <w:szCs w:val="20"/>
        </w:rPr>
        <w:t>Con espresso riferimento alla Ditta che rappresenta:</w:t>
      </w:r>
    </w:p>
    <w:p w:rsidR="005637C8" w:rsidRPr="005637C8" w:rsidRDefault="005637C8" w:rsidP="005637C8">
      <w:pPr>
        <w:numPr>
          <w:ilvl w:val="0"/>
          <w:numId w:val="4"/>
        </w:numPr>
        <w:tabs>
          <w:tab w:val="left" w:pos="426"/>
          <w:tab w:val="right" w:leader="dot" w:pos="10773"/>
        </w:tabs>
        <w:spacing w:afterLines="60" w:after="144" w:line="240" w:lineRule="exact"/>
        <w:ind w:left="426" w:hanging="426"/>
        <w:jc w:val="both"/>
        <w:rPr>
          <w:rFonts w:ascii="Verdana" w:hAnsi="Verdana"/>
          <w:sz w:val="20"/>
          <w:szCs w:val="20"/>
        </w:rPr>
      </w:pPr>
      <w:r w:rsidRPr="005637C8">
        <w:rPr>
          <w:rFonts w:ascii="Verdana" w:hAnsi="Verdana"/>
          <w:sz w:val="20"/>
          <w:szCs w:val="20"/>
        </w:rPr>
        <w:t xml:space="preserve">Che l’impresa è iscritta nel Registro delle Imprese della C.C.I.A.A. di </w:t>
      </w:r>
      <w:r w:rsidRPr="005637C8">
        <w:rPr>
          <w:rFonts w:ascii="Verdana" w:hAnsi="Verdana"/>
          <w:sz w:val="20"/>
          <w:szCs w:val="20"/>
        </w:rPr>
        <w:tab/>
      </w:r>
    </w:p>
    <w:p w:rsidR="005637C8" w:rsidRPr="005637C8" w:rsidRDefault="005637C8" w:rsidP="005637C8">
      <w:pPr>
        <w:tabs>
          <w:tab w:val="left" w:pos="426"/>
          <w:tab w:val="right" w:leader="dot" w:pos="9639"/>
          <w:tab w:val="right" w:leader="dot" w:pos="10773"/>
        </w:tabs>
        <w:spacing w:afterLines="60" w:after="144" w:line="240" w:lineRule="exact"/>
        <w:ind w:left="426"/>
        <w:jc w:val="both"/>
        <w:rPr>
          <w:rFonts w:ascii="Verdana" w:hAnsi="Verdana"/>
          <w:sz w:val="20"/>
          <w:szCs w:val="20"/>
        </w:rPr>
      </w:pPr>
      <w:r w:rsidRPr="005637C8">
        <w:rPr>
          <w:rFonts w:ascii="Verdana" w:hAnsi="Verdana"/>
          <w:b/>
          <w:sz w:val="20"/>
          <w:szCs w:val="20"/>
        </w:rPr>
        <w:t>Per ____________________________________________________</w:t>
      </w:r>
    </w:p>
    <w:p w:rsidR="005637C8" w:rsidRPr="005637C8" w:rsidRDefault="005637C8" w:rsidP="005637C8">
      <w:pPr>
        <w:tabs>
          <w:tab w:val="left" w:pos="426"/>
        </w:tabs>
        <w:spacing w:afterLines="60" w:after="144" w:line="240" w:lineRule="exact"/>
        <w:ind w:left="425"/>
        <w:jc w:val="both"/>
        <w:rPr>
          <w:rFonts w:ascii="Verdana" w:hAnsi="Verdana"/>
          <w:sz w:val="20"/>
          <w:szCs w:val="20"/>
        </w:rPr>
      </w:pPr>
      <w:r w:rsidRPr="005637C8">
        <w:rPr>
          <w:rFonts w:ascii="Verdana" w:hAnsi="Verdana"/>
          <w:sz w:val="20"/>
          <w:szCs w:val="20"/>
        </w:rPr>
        <w:t xml:space="preserve">Forma giuridica della Ditta concorrente (barrare con una X il </w:t>
      </w:r>
      <w:r w:rsidRPr="005637C8">
        <w:rPr>
          <w:rFonts w:ascii="Verdana" w:hAnsi="Verdana"/>
          <w:sz w:val="20"/>
          <w:szCs w:val="20"/>
        </w:rPr>
        <w:sym w:font="Monotype Sorts" w:char="F0A0"/>
      </w:r>
      <w:r w:rsidRPr="005637C8">
        <w:rPr>
          <w:rFonts w:ascii="Verdana" w:hAnsi="Verdana"/>
          <w:sz w:val="20"/>
          <w:szCs w:val="20"/>
        </w:rPr>
        <w:t xml:space="preserve"> che interessa):</w:t>
      </w:r>
    </w:p>
    <w:p w:rsidR="005637C8" w:rsidRPr="005637C8" w:rsidRDefault="005637C8" w:rsidP="005637C8">
      <w:pPr>
        <w:tabs>
          <w:tab w:val="left" w:pos="5529"/>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ditta individuale </w:t>
      </w:r>
      <w:r w:rsidRPr="005637C8">
        <w:rPr>
          <w:rFonts w:ascii="Verdana" w:hAnsi="Verdana"/>
          <w:sz w:val="20"/>
          <w:szCs w:val="20"/>
        </w:rPr>
        <w:tab/>
      </w:r>
      <w:r w:rsidRPr="005637C8">
        <w:rPr>
          <w:rFonts w:ascii="Verdana" w:hAnsi="Verdana"/>
          <w:sz w:val="20"/>
          <w:szCs w:val="20"/>
        </w:rPr>
        <w:sym w:font="Monotype Sorts" w:char="F0A0"/>
      </w:r>
      <w:r w:rsidRPr="005637C8">
        <w:rPr>
          <w:rFonts w:ascii="Verdana" w:hAnsi="Verdana"/>
          <w:sz w:val="20"/>
          <w:szCs w:val="20"/>
        </w:rPr>
        <w:t xml:space="preserve"> società in nome collettivo</w:t>
      </w:r>
    </w:p>
    <w:p w:rsidR="005637C8" w:rsidRPr="005637C8" w:rsidRDefault="005637C8" w:rsidP="005637C8">
      <w:pPr>
        <w:tabs>
          <w:tab w:val="left" w:pos="5529"/>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società in accomandita semplice </w:t>
      </w:r>
      <w:r w:rsidRPr="005637C8">
        <w:rPr>
          <w:rFonts w:ascii="Verdana" w:hAnsi="Verdana"/>
          <w:sz w:val="20"/>
          <w:szCs w:val="20"/>
        </w:rPr>
        <w:tab/>
      </w:r>
      <w:r w:rsidRPr="005637C8">
        <w:rPr>
          <w:rFonts w:ascii="Verdana" w:hAnsi="Verdana"/>
          <w:sz w:val="20"/>
          <w:szCs w:val="20"/>
        </w:rPr>
        <w:sym w:font="Monotype Sorts" w:char="F0A0"/>
      </w:r>
      <w:r w:rsidRPr="005637C8">
        <w:rPr>
          <w:rFonts w:ascii="Verdana" w:hAnsi="Verdana"/>
          <w:sz w:val="20"/>
          <w:szCs w:val="20"/>
        </w:rPr>
        <w:t xml:space="preserve"> società per azioni</w:t>
      </w:r>
    </w:p>
    <w:p w:rsidR="005637C8" w:rsidRPr="005637C8" w:rsidRDefault="005637C8" w:rsidP="005637C8">
      <w:pPr>
        <w:tabs>
          <w:tab w:val="left" w:pos="5529"/>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società in accomandita per azioni</w:t>
      </w:r>
      <w:r w:rsidRPr="005637C8">
        <w:rPr>
          <w:rFonts w:ascii="Verdana" w:hAnsi="Verdana"/>
          <w:sz w:val="20"/>
          <w:szCs w:val="20"/>
        </w:rPr>
        <w:tab/>
      </w:r>
      <w:r w:rsidRPr="005637C8">
        <w:rPr>
          <w:rFonts w:ascii="Verdana" w:hAnsi="Verdana"/>
          <w:sz w:val="20"/>
          <w:szCs w:val="20"/>
        </w:rPr>
        <w:sym w:font="Monotype Sorts" w:char="F0A0"/>
      </w:r>
      <w:r w:rsidRPr="005637C8">
        <w:rPr>
          <w:rFonts w:ascii="Verdana" w:hAnsi="Verdana"/>
          <w:sz w:val="20"/>
          <w:szCs w:val="20"/>
        </w:rPr>
        <w:t xml:space="preserve"> società a responsabilità limitata</w:t>
      </w:r>
    </w:p>
    <w:p w:rsidR="005637C8" w:rsidRPr="005637C8" w:rsidRDefault="005637C8" w:rsidP="005637C8">
      <w:pPr>
        <w:tabs>
          <w:tab w:val="left" w:pos="5529"/>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società cooperativa a responsabilità limitata </w:t>
      </w:r>
      <w:r w:rsidRPr="005637C8">
        <w:rPr>
          <w:rFonts w:ascii="Verdana" w:hAnsi="Verdana"/>
          <w:sz w:val="20"/>
          <w:szCs w:val="20"/>
        </w:rPr>
        <w:tab/>
      </w:r>
      <w:r w:rsidRPr="005637C8">
        <w:rPr>
          <w:rFonts w:ascii="Verdana" w:hAnsi="Verdana"/>
          <w:sz w:val="20"/>
          <w:szCs w:val="20"/>
        </w:rPr>
        <w:sym w:font="Monotype Sorts" w:char="F0A0"/>
      </w:r>
      <w:r w:rsidRPr="005637C8">
        <w:rPr>
          <w:rFonts w:ascii="Verdana" w:hAnsi="Verdana"/>
          <w:sz w:val="20"/>
          <w:szCs w:val="20"/>
        </w:rPr>
        <w:t xml:space="preserve"> società cooperativa a responsabilità illimitata</w:t>
      </w:r>
    </w:p>
    <w:p w:rsidR="005637C8" w:rsidRPr="005637C8" w:rsidRDefault="005637C8" w:rsidP="005637C8">
      <w:pPr>
        <w:tabs>
          <w:tab w:val="left" w:pos="5529"/>
          <w:tab w:val="right" w:leader="dot" w:pos="9639"/>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consorzio di cooperative</w:t>
      </w:r>
      <w:r w:rsidRPr="005637C8">
        <w:rPr>
          <w:rFonts w:ascii="Verdana" w:hAnsi="Verdana"/>
          <w:sz w:val="20"/>
          <w:szCs w:val="20"/>
        </w:rPr>
        <w:tab/>
      </w:r>
      <w:r w:rsidRPr="005637C8">
        <w:rPr>
          <w:rFonts w:ascii="Verdana" w:hAnsi="Verdana"/>
          <w:sz w:val="20"/>
          <w:szCs w:val="20"/>
        </w:rPr>
        <w:sym w:font="Monotype Sorts" w:char="F0A0"/>
      </w:r>
      <w:r w:rsidRPr="005637C8">
        <w:rPr>
          <w:rFonts w:ascii="Verdana" w:hAnsi="Verdana"/>
          <w:sz w:val="20"/>
          <w:szCs w:val="20"/>
        </w:rPr>
        <w:t xml:space="preserve"> consorzio tra imprese artigiane</w:t>
      </w:r>
    </w:p>
    <w:p w:rsidR="005637C8" w:rsidRPr="005637C8" w:rsidRDefault="005637C8" w:rsidP="005637C8">
      <w:pPr>
        <w:tabs>
          <w:tab w:val="left" w:pos="5529"/>
          <w:tab w:val="right" w:leader="dot" w:pos="10773"/>
        </w:tabs>
        <w:spacing w:afterLines="60" w:after="144" w:line="240" w:lineRule="exact"/>
        <w:ind w:left="426"/>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consorzio di cui agli articoli 2602 e </w:t>
      </w:r>
      <w:proofErr w:type="gramStart"/>
      <w:r w:rsidRPr="005637C8">
        <w:rPr>
          <w:rFonts w:ascii="Verdana" w:hAnsi="Verdana"/>
          <w:sz w:val="20"/>
          <w:szCs w:val="20"/>
        </w:rPr>
        <w:t>seguenti  del</w:t>
      </w:r>
      <w:proofErr w:type="gramEnd"/>
      <w:r w:rsidRPr="005637C8">
        <w:rPr>
          <w:rFonts w:ascii="Verdana" w:hAnsi="Verdana"/>
          <w:sz w:val="20"/>
          <w:szCs w:val="20"/>
        </w:rPr>
        <w:t xml:space="preserve"> C.C. </w:t>
      </w:r>
      <w:r w:rsidRPr="005637C8">
        <w:rPr>
          <w:rFonts w:ascii="Verdana" w:hAnsi="Verdana"/>
          <w:sz w:val="20"/>
          <w:szCs w:val="20"/>
        </w:rPr>
        <w:sym w:font="Monotype Sorts" w:char="F0A0"/>
      </w:r>
      <w:r w:rsidRPr="005637C8">
        <w:rPr>
          <w:rFonts w:ascii="Verdana" w:hAnsi="Verdana"/>
          <w:sz w:val="20"/>
          <w:szCs w:val="20"/>
        </w:rPr>
        <w:t xml:space="preserve"> altro………………………………………………</w:t>
      </w:r>
    </w:p>
    <w:p w:rsidR="005637C8" w:rsidRPr="005637C8" w:rsidRDefault="005637C8" w:rsidP="005637C8">
      <w:pPr>
        <w:tabs>
          <w:tab w:val="left" w:pos="4962"/>
          <w:tab w:val="left" w:pos="5529"/>
        </w:tabs>
        <w:spacing w:afterLines="60" w:after="144" w:line="240" w:lineRule="exact"/>
        <w:ind w:left="426"/>
        <w:jc w:val="both"/>
        <w:rPr>
          <w:rFonts w:ascii="Verdana" w:hAnsi="Verdana"/>
          <w:sz w:val="20"/>
          <w:szCs w:val="20"/>
        </w:rPr>
      </w:pPr>
    </w:p>
    <w:p w:rsidR="005637C8" w:rsidRPr="005637C8" w:rsidRDefault="005637C8" w:rsidP="005637C8">
      <w:pPr>
        <w:tabs>
          <w:tab w:val="left" w:pos="4962"/>
          <w:tab w:val="left" w:pos="5529"/>
        </w:tabs>
        <w:spacing w:afterLines="60" w:after="144" w:line="240" w:lineRule="exact"/>
        <w:ind w:left="426"/>
        <w:jc w:val="both"/>
        <w:rPr>
          <w:rFonts w:ascii="Verdana" w:hAnsi="Verdana"/>
          <w:sz w:val="20"/>
          <w:szCs w:val="20"/>
        </w:rPr>
      </w:pPr>
    </w:p>
    <w:p w:rsidR="005637C8" w:rsidRPr="005637C8" w:rsidRDefault="005637C8" w:rsidP="005637C8">
      <w:pPr>
        <w:tabs>
          <w:tab w:val="left" w:pos="4962"/>
          <w:tab w:val="left" w:pos="5529"/>
        </w:tabs>
        <w:spacing w:afterLines="60" w:after="144" w:line="240" w:lineRule="exact"/>
        <w:ind w:left="426"/>
        <w:jc w:val="both"/>
        <w:rPr>
          <w:rFonts w:ascii="Verdana" w:hAnsi="Verdana"/>
          <w:sz w:val="20"/>
          <w:szCs w:val="20"/>
        </w:rPr>
      </w:pPr>
    </w:p>
    <w:p w:rsidR="005637C8" w:rsidRPr="005637C8" w:rsidRDefault="005637C8" w:rsidP="005637C8">
      <w:pPr>
        <w:widowControl w:val="0"/>
        <w:shd w:val="clear" w:color="auto" w:fill="FFFFFF"/>
        <w:tabs>
          <w:tab w:val="left" w:pos="180"/>
        </w:tabs>
        <w:autoSpaceDE w:val="0"/>
        <w:autoSpaceDN w:val="0"/>
        <w:adjustRightInd w:val="0"/>
        <w:spacing w:before="240"/>
        <w:jc w:val="both"/>
        <w:rPr>
          <w:rFonts w:ascii="Verdana" w:hAnsi="Verdana"/>
          <w:b/>
          <w:color w:val="000000"/>
          <w:spacing w:val="2"/>
          <w:sz w:val="20"/>
          <w:szCs w:val="20"/>
        </w:rPr>
      </w:pPr>
      <w:r w:rsidRPr="005637C8">
        <w:rPr>
          <w:rFonts w:ascii="Verdana" w:hAnsi="Verdana"/>
          <w:color w:val="000000"/>
          <w:spacing w:val="-2"/>
          <w:sz w:val="20"/>
          <w:szCs w:val="20"/>
        </w:rPr>
        <w:t xml:space="preserve">che in base allo statuto o atto costitutivo i poteri di amministrazione </w:t>
      </w:r>
      <w:proofErr w:type="gramStart"/>
      <w:r w:rsidRPr="005637C8">
        <w:rPr>
          <w:rFonts w:ascii="Verdana" w:hAnsi="Verdana"/>
          <w:color w:val="000000"/>
          <w:spacing w:val="-2"/>
          <w:sz w:val="20"/>
          <w:szCs w:val="20"/>
        </w:rPr>
        <w:t>sono  attribuiti</w:t>
      </w:r>
      <w:proofErr w:type="gramEnd"/>
      <w:r w:rsidRPr="005637C8">
        <w:rPr>
          <w:rFonts w:ascii="Verdana" w:hAnsi="Verdana"/>
          <w:color w:val="000000"/>
          <w:spacing w:val="-2"/>
          <w:sz w:val="20"/>
          <w:szCs w:val="20"/>
        </w:rPr>
        <w:t xml:space="preserve"> alle se</w:t>
      </w:r>
      <w:r w:rsidRPr="005637C8">
        <w:rPr>
          <w:rFonts w:ascii="Verdana" w:hAnsi="Verdana"/>
          <w:color w:val="000000"/>
          <w:spacing w:val="-3"/>
          <w:sz w:val="20"/>
          <w:szCs w:val="20"/>
        </w:rPr>
        <w:t>guenti persone: (</w:t>
      </w:r>
      <w:r w:rsidRPr="005637C8">
        <w:rPr>
          <w:rFonts w:ascii="Verdana" w:hAnsi="Verdana"/>
          <w:i/>
          <w:color w:val="000000"/>
          <w:spacing w:val="-3"/>
          <w:sz w:val="20"/>
          <w:szCs w:val="20"/>
        </w:rPr>
        <w:t xml:space="preserve">indicare per ognuno: nome, cognome, data e luogo di nascita, codice fiscale e Comune di residenza):  </w:t>
      </w:r>
    </w:p>
    <w:p w:rsidR="005637C8" w:rsidRPr="005637C8" w:rsidRDefault="005637C8" w:rsidP="005637C8">
      <w:pPr>
        <w:pBdr>
          <w:top w:val="single" w:sz="4" w:space="1" w:color="auto"/>
          <w:left w:val="single" w:sz="4" w:space="0" w:color="auto"/>
          <w:bottom w:val="single" w:sz="4" w:space="1" w:color="auto"/>
          <w:right w:val="single" w:sz="4" w:space="4" w:color="auto"/>
        </w:pBdr>
        <w:spacing w:afterLines="60" w:after="144" w:line="240" w:lineRule="exact"/>
        <w:ind w:left="113" w:right="113"/>
        <w:jc w:val="both"/>
        <w:rPr>
          <w:rFonts w:ascii="Verdana" w:hAnsi="Verdana"/>
          <w:b/>
          <w:i/>
          <w:sz w:val="20"/>
          <w:szCs w:val="20"/>
        </w:rPr>
      </w:pPr>
      <w:r w:rsidRPr="005637C8">
        <w:rPr>
          <w:rFonts w:ascii="Verdana" w:hAnsi="Verdana"/>
          <w:b/>
          <w:i/>
          <w:sz w:val="20"/>
          <w:szCs w:val="20"/>
        </w:rPr>
        <w:t>Avvertenza: Indicare nominativi ed esatte generalità, nonché i poteri loro conferiti; in particolare: per le società in nome collettivo dovranno risultare tutti i soci; per le società in accomandita semplice i soci accomandatari, per le altre società ed i consorzi, tutti i componenti del Consiglio di amministrazione muniti di rappresentanza, compresi i soggetti che assumono la rappresentanza legale in caso di assenza o impedimento del soggetto titolare di detto potere. In tutti i casi i direttori tecnici.</w:t>
      </w:r>
    </w:p>
    <w:p w:rsidR="005637C8" w:rsidRPr="005637C8" w:rsidRDefault="005637C8" w:rsidP="005637C8">
      <w:pPr>
        <w:tabs>
          <w:tab w:val="left" w:pos="-1560"/>
          <w:tab w:val="right" w:leader="dot" w:pos="10773"/>
        </w:tabs>
        <w:spacing w:afterLines="60" w:after="144" w:line="240" w:lineRule="exact"/>
        <w:ind w:left="357"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10773"/>
        </w:tabs>
        <w:spacing w:afterLines="60" w:after="144" w:line="240" w:lineRule="exact"/>
        <w:ind w:left="357"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i/>
          <w:sz w:val="20"/>
          <w:szCs w:val="20"/>
        </w:rPr>
      </w:pPr>
      <w:r w:rsidRPr="005637C8">
        <w:rPr>
          <w:rFonts w:ascii="Verdana" w:hAnsi="Verdana"/>
          <w:b/>
          <w:sz w:val="20"/>
          <w:szCs w:val="20"/>
        </w:rPr>
        <w:t xml:space="preserve">che la rappresentanza legale è attribuita alle seguenti persone: </w:t>
      </w:r>
      <w:r w:rsidRPr="005637C8">
        <w:rPr>
          <w:rFonts w:ascii="Verdana" w:hAnsi="Verdana"/>
          <w:i/>
          <w:sz w:val="20"/>
          <w:szCs w:val="20"/>
        </w:rPr>
        <w:t>(indicare per ognuno: nome, cognome, data e luogo di nascita, codice fiscale e Comune di residenza, carica sociale e relativa scadenza):</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lastRenderedPageBreak/>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b/>
          <w:sz w:val="20"/>
          <w:szCs w:val="20"/>
        </w:rPr>
        <w:t xml:space="preserve">che i Direttori tecnici </w:t>
      </w:r>
      <w:r w:rsidRPr="005637C8">
        <w:rPr>
          <w:rFonts w:ascii="Verdana" w:hAnsi="Verdana"/>
          <w:sz w:val="20"/>
          <w:szCs w:val="20"/>
        </w:rPr>
        <w:t>sono i Signori: (indicare per ognuno: nome, cognome, data e luogo di nascita, codice fiscale e Comune di residenza):</w:t>
      </w:r>
    </w:p>
    <w:p w:rsidR="005637C8" w:rsidRPr="005637C8" w:rsidRDefault="005637C8" w:rsidP="005637C8">
      <w:pPr>
        <w:tabs>
          <w:tab w:val="left" w:pos="-1560"/>
          <w:tab w:val="right" w:leader="dot" w:pos="10773"/>
        </w:tabs>
        <w:spacing w:afterLines="60" w:after="144" w:line="240" w:lineRule="exact"/>
        <w:ind w:left="355" w:right="-17"/>
        <w:jc w:val="both"/>
        <w:rPr>
          <w:rFonts w:ascii="Verdana" w:hAnsi="Verdana"/>
          <w:sz w:val="20"/>
          <w:szCs w:val="20"/>
        </w:rPr>
      </w:pPr>
      <w:r w:rsidRPr="005637C8">
        <w:rPr>
          <w:rFonts w:ascii="Verdana" w:hAnsi="Verdana"/>
          <w:sz w:val="20"/>
          <w:szCs w:val="20"/>
        </w:rPr>
        <w:t>……………………………………………………………………………………………………………………………………</w:t>
      </w:r>
      <w:r>
        <w:rPr>
          <w:rFonts w:ascii="Verdana" w:hAnsi="Verdana"/>
          <w:sz w:val="20"/>
          <w:szCs w:val="20"/>
        </w:rPr>
        <w:t>…………………………</w:t>
      </w:r>
    </w:p>
    <w:p w:rsidR="005637C8" w:rsidRPr="005637C8" w:rsidRDefault="005637C8" w:rsidP="005637C8">
      <w:pPr>
        <w:tabs>
          <w:tab w:val="left" w:pos="-1560"/>
          <w:tab w:val="right" w:leader="dot" w:pos="10773"/>
        </w:tabs>
        <w:spacing w:afterLines="60" w:after="144" w:line="240" w:lineRule="exact"/>
        <w:ind w:left="357" w:right="-17"/>
        <w:jc w:val="both"/>
        <w:rPr>
          <w:rFonts w:ascii="Verdana" w:hAnsi="Verdana"/>
          <w:sz w:val="20"/>
          <w:szCs w:val="20"/>
        </w:rPr>
      </w:pPr>
      <w:r w:rsidRPr="005637C8">
        <w:rPr>
          <w:rFonts w:ascii="Verdana" w:hAnsi="Verdana"/>
          <w:sz w:val="20"/>
          <w:szCs w:val="20"/>
        </w:rPr>
        <w:t>…………………………………………………………………………………………………………………………….</w:t>
      </w:r>
      <w:r>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b/>
          <w:sz w:val="20"/>
          <w:szCs w:val="20"/>
        </w:rPr>
        <w:t>che i Procuratori</w:t>
      </w:r>
      <w:r w:rsidRPr="005637C8">
        <w:rPr>
          <w:rFonts w:ascii="Verdana" w:hAnsi="Verdana"/>
          <w:sz w:val="20"/>
          <w:szCs w:val="20"/>
        </w:rPr>
        <w:t xml:space="preserve"> speciali in possesso di poteri gestori di particolare ampiezza ed analoghi a quelli degli amministratori muniti di poteri di rappresentanza sono le seguenti persone</w:t>
      </w:r>
      <w:r w:rsidRPr="005637C8">
        <w:rPr>
          <w:rFonts w:ascii="Verdana" w:hAnsi="Verdana"/>
          <w:color w:val="000000"/>
          <w:spacing w:val="-2"/>
          <w:sz w:val="20"/>
          <w:szCs w:val="20"/>
        </w:rPr>
        <w:t xml:space="preserve">: </w:t>
      </w:r>
      <w:r w:rsidRPr="005637C8">
        <w:rPr>
          <w:rFonts w:ascii="Verdana" w:hAnsi="Verdana"/>
          <w:i/>
          <w:color w:val="000000"/>
          <w:spacing w:val="-2"/>
          <w:sz w:val="20"/>
          <w:szCs w:val="20"/>
        </w:rPr>
        <w:t>(indicare per ognuno:    nome, cognome, data e luogo di nascita, codice fiscale e Comune di residenza):</w:t>
      </w:r>
      <w:r w:rsidRPr="005637C8">
        <w:rPr>
          <w:rFonts w:ascii="Verdana" w:hAnsi="Verdana"/>
          <w:color w:val="000000"/>
          <w:spacing w:val="-2"/>
          <w:sz w:val="20"/>
          <w:szCs w:val="20"/>
        </w:rPr>
        <w:t xml:space="preserve"> </w:t>
      </w:r>
      <w:r w:rsidRPr="005637C8">
        <w:rPr>
          <w:rFonts w:ascii="Verdana" w:hAnsi="Verdana"/>
          <w:sz w:val="20"/>
          <w:szCs w:val="20"/>
        </w:rPr>
        <w:t>……………………………………………………………………………………………………………………………..</w:t>
      </w:r>
      <w:r>
        <w:rPr>
          <w:rFonts w:ascii="Verdana" w:hAnsi="Verdana"/>
          <w:sz w:val="20"/>
          <w:szCs w:val="20"/>
        </w:rPr>
        <w:t>…………………………………</w:t>
      </w:r>
    </w:p>
    <w:p w:rsidR="005637C8" w:rsidRPr="005637C8" w:rsidRDefault="005637C8" w:rsidP="005637C8">
      <w:pPr>
        <w:tabs>
          <w:tab w:val="left" w:pos="-1560"/>
          <w:tab w:val="right" w:leader="dot" w:pos="10773"/>
        </w:tabs>
        <w:spacing w:afterLines="60" w:after="144" w:line="240" w:lineRule="exact"/>
        <w:ind w:left="357" w:right="-17"/>
        <w:jc w:val="both"/>
        <w:rPr>
          <w:rFonts w:ascii="Verdana" w:hAnsi="Verdana"/>
          <w:sz w:val="20"/>
          <w:szCs w:val="20"/>
        </w:rPr>
      </w:pPr>
      <w:r w:rsidRPr="005637C8">
        <w:rPr>
          <w:rFonts w:ascii="Verdana" w:hAnsi="Verdana"/>
          <w:sz w:val="20"/>
          <w:szCs w:val="20"/>
        </w:rPr>
        <w:t>……………………………………………………………………………………</w:t>
      </w:r>
      <w:r>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i/>
          <w:sz w:val="20"/>
          <w:szCs w:val="20"/>
        </w:rPr>
      </w:pPr>
      <w:r w:rsidRPr="005637C8">
        <w:rPr>
          <w:rFonts w:ascii="Verdana" w:hAnsi="Verdana"/>
          <w:b/>
          <w:sz w:val="20"/>
          <w:szCs w:val="20"/>
        </w:rPr>
        <w:t xml:space="preserve">che il Consiglio di Amministrazione è composto dalle seguenti persone: </w:t>
      </w:r>
      <w:r w:rsidRPr="005637C8">
        <w:rPr>
          <w:rFonts w:ascii="Verdana" w:hAnsi="Verdana"/>
          <w:i/>
          <w:sz w:val="20"/>
          <w:szCs w:val="20"/>
        </w:rPr>
        <w:t>(indicare per ognuno: nome, cognome, data e luogo di nascita, codice fiscale e Comune di residenza, carica sociale e relativa scadenza):</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i/>
          <w:sz w:val="20"/>
          <w:szCs w:val="20"/>
        </w:rPr>
      </w:pPr>
      <w:r w:rsidRPr="005637C8">
        <w:rPr>
          <w:rFonts w:ascii="Verdana" w:hAnsi="Verdana"/>
          <w:b/>
          <w:sz w:val="20"/>
          <w:szCs w:val="20"/>
        </w:rPr>
        <w:t xml:space="preserve">che il Collegio sindacale e l’Organismo di vigilanza è composto dalle seguenti persone: </w:t>
      </w:r>
      <w:r w:rsidRPr="005637C8">
        <w:rPr>
          <w:rFonts w:ascii="Verdana" w:hAnsi="Verdana"/>
          <w:i/>
          <w:sz w:val="20"/>
          <w:szCs w:val="20"/>
        </w:rPr>
        <w:t>(indicare per ognuno: nome, cognome, data e luogo di nascita, codice fiscale e Comune di residenza, carica sociale e relativa scadenza):</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9656"/>
        </w:tabs>
        <w:spacing w:afterLines="60" w:after="144" w:line="240" w:lineRule="exact"/>
        <w:ind w:left="355" w:right="-17"/>
        <w:jc w:val="both"/>
        <w:rPr>
          <w:rFonts w:ascii="Verdana" w:hAnsi="Verdana"/>
          <w:sz w:val="20"/>
          <w:szCs w:val="20"/>
        </w:rPr>
      </w:pPr>
      <w:r w:rsidRPr="005637C8">
        <w:rPr>
          <w:rFonts w:ascii="Verdana" w:hAnsi="Verdana"/>
          <w:sz w:val="20"/>
          <w:szCs w:val="20"/>
        </w:rPr>
        <w:t>………………………………………………………………………………………………………………………………………………………………</w:t>
      </w:r>
    </w:p>
    <w:p w:rsidR="005637C8" w:rsidRPr="005637C8" w:rsidRDefault="005637C8" w:rsidP="005637C8">
      <w:pPr>
        <w:tabs>
          <w:tab w:val="left" w:pos="-1560"/>
          <w:tab w:val="right" w:leader="dot" w:pos="10773"/>
        </w:tabs>
        <w:spacing w:afterLines="60" w:after="144" w:line="240" w:lineRule="exact"/>
        <w:ind w:right="-17"/>
        <w:jc w:val="both"/>
        <w:rPr>
          <w:rFonts w:ascii="Verdana" w:hAnsi="Verdana"/>
          <w:sz w:val="20"/>
          <w:szCs w:val="20"/>
        </w:rPr>
      </w:pPr>
      <w:r w:rsidRPr="005637C8">
        <w:rPr>
          <w:rFonts w:ascii="Verdana" w:hAnsi="Verdana"/>
          <w:b/>
          <w:sz w:val="20"/>
          <w:szCs w:val="20"/>
        </w:rPr>
        <w:t xml:space="preserve">Istruzioni per la compilazione: </w:t>
      </w:r>
      <w:proofErr w:type="gramStart"/>
      <w:r w:rsidRPr="005637C8">
        <w:rPr>
          <w:rFonts w:ascii="Verdana" w:hAnsi="Verdana"/>
          <w:sz w:val="20"/>
          <w:szCs w:val="20"/>
        </w:rPr>
        <w:t>Barrare  con</w:t>
      </w:r>
      <w:proofErr w:type="gramEnd"/>
      <w:r w:rsidRPr="005637C8">
        <w:rPr>
          <w:rFonts w:ascii="Verdana" w:hAnsi="Verdana"/>
          <w:sz w:val="20"/>
          <w:szCs w:val="20"/>
        </w:rPr>
        <w:t xml:space="preserve"> una </w:t>
      </w:r>
      <w:r w:rsidRPr="005637C8">
        <w:rPr>
          <w:rFonts w:ascii="Verdana" w:hAnsi="Verdana"/>
          <w:b/>
          <w:sz w:val="20"/>
          <w:szCs w:val="20"/>
        </w:rPr>
        <w:t>x</w:t>
      </w:r>
      <w:r w:rsidRPr="005637C8">
        <w:rPr>
          <w:rFonts w:ascii="Verdana" w:hAnsi="Verdana"/>
          <w:sz w:val="20"/>
          <w:szCs w:val="20"/>
        </w:rPr>
        <w:t xml:space="preserve"> il </w:t>
      </w:r>
      <w:r w:rsidRPr="005637C8">
        <w:rPr>
          <w:rFonts w:ascii="Verdana" w:hAnsi="Verdana"/>
          <w:sz w:val="20"/>
          <w:szCs w:val="20"/>
        </w:rPr>
        <w:sym w:font="Monotype Sorts" w:char="F0A0"/>
      </w:r>
      <w:r w:rsidRPr="005637C8">
        <w:rPr>
          <w:rFonts w:ascii="Verdana" w:hAnsi="Verdana"/>
          <w:sz w:val="20"/>
          <w:szCs w:val="20"/>
        </w:rPr>
        <w:t xml:space="preserve"> della dichiarazione che si intende rendere.</w:t>
      </w:r>
    </w:p>
    <w:p w:rsidR="005637C8" w:rsidRPr="005637C8" w:rsidRDefault="005637C8" w:rsidP="005637C8">
      <w:pPr>
        <w:numPr>
          <w:ilvl w:val="0"/>
          <w:numId w:val="4"/>
        </w:numPr>
        <w:spacing w:afterLines="60" w:after="144" w:line="240" w:lineRule="exact"/>
        <w:ind w:left="426" w:hanging="426"/>
        <w:jc w:val="both"/>
        <w:rPr>
          <w:rFonts w:ascii="Verdana" w:hAnsi="Verdana"/>
          <w:sz w:val="20"/>
          <w:szCs w:val="20"/>
        </w:rPr>
      </w:pPr>
      <w:r w:rsidRPr="005637C8">
        <w:rPr>
          <w:rFonts w:ascii="Verdana" w:hAnsi="Verdana"/>
          <w:sz w:val="20"/>
          <w:szCs w:val="20"/>
        </w:rPr>
        <w:t>(in quanto cooperativa o consorzio di cooperative) di essere regolarmente iscritto nel (indicare i dati di iscrizione):</w:t>
      </w:r>
    </w:p>
    <w:p w:rsidR="005637C8" w:rsidRPr="005637C8" w:rsidRDefault="005637C8" w:rsidP="005637C8">
      <w:pPr>
        <w:tabs>
          <w:tab w:val="left" w:pos="-1701"/>
          <w:tab w:val="left" w:pos="709"/>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w:t>
      </w:r>
      <w:r w:rsidRPr="005637C8">
        <w:rPr>
          <w:rFonts w:ascii="Verdana" w:hAnsi="Verdana"/>
          <w:sz w:val="20"/>
          <w:szCs w:val="20"/>
        </w:rPr>
        <w:tab/>
        <w:t xml:space="preserve">Registro </w:t>
      </w:r>
      <w:proofErr w:type="gramStart"/>
      <w:r w:rsidRPr="005637C8">
        <w:rPr>
          <w:rFonts w:ascii="Verdana" w:hAnsi="Verdana"/>
          <w:sz w:val="20"/>
          <w:szCs w:val="20"/>
        </w:rPr>
        <w:t>Prefettizio .</w:t>
      </w:r>
      <w:proofErr w:type="gramEnd"/>
      <w:r w:rsidRPr="005637C8">
        <w:rPr>
          <w:rFonts w:ascii="Verdana" w:hAnsi="Verdana"/>
          <w:sz w:val="20"/>
          <w:szCs w:val="20"/>
        </w:rPr>
        <w:tab/>
        <w:t>…………………………………………………………………………………………………</w:t>
      </w:r>
    </w:p>
    <w:p w:rsidR="005637C8" w:rsidRPr="005637C8" w:rsidRDefault="005637C8" w:rsidP="005637C8">
      <w:pPr>
        <w:tabs>
          <w:tab w:val="left" w:pos="-1701"/>
          <w:tab w:val="left" w:pos="709"/>
          <w:tab w:val="right" w:leader="dot" w:pos="10800"/>
        </w:tabs>
        <w:spacing w:afterLines="60" w:after="144" w:line="240" w:lineRule="exact"/>
        <w:ind w:left="709" w:right="40" w:hanging="283"/>
        <w:jc w:val="both"/>
        <w:rPr>
          <w:rFonts w:ascii="Verdana" w:hAnsi="Verdana"/>
          <w:sz w:val="20"/>
          <w:szCs w:val="20"/>
        </w:rPr>
      </w:pPr>
      <w:r w:rsidRPr="005637C8">
        <w:rPr>
          <w:rFonts w:ascii="Verdana" w:hAnsi="Verdana"/>
          <w:sz w:val="20"/>
          <w:szCs w:val="20"/>
        </w:rPr>
        <w:tab/>
      </w:r>
      <w:r w:rsidRPr="005637C8">
        <w:rPr>
          <w:rFonts w:ascii="Verdana" w:hAnsi="Verdana"/>
          <w:sz w:val="20"/>
          <w:szCs w:val="20"/>
        </w:rPr>
        <w:tab/>
        <w:t xml:space="preserve">……………………………………………………………………………………………………………………… </w:t>
      </w:r>
    </w:p>
    <w:p w:rsidR="005637C8" w:rsidRPr="005637C8" w:rsidRDefault="005637C8" w:rsidP="005637C8">
      <w:pPr>
        <w:tabs>
          <w:tab w:val="left" w:pos="-1701"/>
          <w:tab w:val="left" w:pos="709"/>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sym w:font="Monotype Sorts" w:char="F0A0"/>
      </w:r>
      <w:r w:rsidRPr="005637C8">
        <w:rPr>
          <w:rFonts w:ascii="Verdana" w:hAnsi="Verdana"/>
          <w:sz w:val="20"/>
          <w:szCs w:val="20"/>
        </w:rPr>
        <w:t xml:space="preserve"> </w:t>
      </w:r>
      <w:r w:rsidRPr="005637C8">
        <w:rPr>
          <w:rFonts w:ascii="Verdana" w:hAnsi="Verdana"/>
          <w:sz w:val="20"/>
          <w:szCs w:val="20"/>
        </w:rPr>
        <w:tab/>
        <w:t>Schedario generale della cooperazione</w:t>
      </w:r>
    </w:p>
    <w:p w:rsidR="005637C8" w:rsidRPr="005637C8" w:rsidRDefault="005637C8" w:rsidP="005637C8">
      <w:pPr>
        <w:tabs>
          <w:tab w:val="left" w:pos="-1701"/>
          <w:tab w:val="left" w:pos="709"/>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t xml:space="preserve">(se trattasi di Consorzio di Società Cooperative) </w:t>
      </w:r>
      <w:r w:rsidRPr="005637C8">
        <w:rPr>
          <w:rFonts w:ascii="Verdana" w:hAnsi="Verdana"/>
          <w:sz w:val="20"/>
          <w:szCs w:val="20"/>
        </w:rPr>
        <w:tab/>
      </w:r>
    </w:p>
    <w:p w:rsidR="005637C8" w:rsidRPr="005637C8" w:rsidRDefault="005637C8" w:rsidP="005637C8">
      <w:pPr>
        <w:tabs>
          <w:tab w:val="left" w:pos="-1701"/>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tab/>
      </w:r>
    </w:p>
    <w:p w:rsidR="005637C8" w:rsidRPr="005637C8" w:rsidRDefault="005637C8" w:rsidP="005637C8">
      <w:pPr>
        <w:tabs>
          <w:tab w:val="left" w:pos="-1701"/>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tab/>
      </w:r>
    </w:p>
    <w:p w:rsidR="005637C8" w:rsidRPr="005637C8" w:rsidRDefault="005637C8" w:rsidP="005637C8">
      <w:pPr>
        <w:pStyle w:val="Testodelblocco"/>
        <w:tabs>
          <w:tab w:val="clear" w:pos="9639"/>
          <w:tab w:val="right" w:leader="dot" w:pos="10800"/>
        </w:tabs>
        <w:spacing w:before="0" w:afterLines="60" w:after="144"/>
        <w:ind w:right="40"/>
        <w:rPr>
          <w:sz w:val="20"/>
          <w:lang w:eastAsia="it-IT"/>
        </w:rPr>
      </w:pPr>
      <w:r w:rsidRPr="005637C8">
        <w:rPr>
          <w:sz w:val="20"/>
        </w:rPr>
        <w:t xml:space="preserve">di concorrere, partecipando come consorzio, per le seguenti ditte consorziate (indicare denominazione e sede legale </w:t>
      </w:r>
      <w:r w:rsidRPr="005637C8">
        <w:rPr>
          <w:sz w:val="20"/>
          <w:lang w:eastAsia="it-IT"/>
        </w:rPr>
        <w:t xml:space="preserve">di ciascuna impresa): </w:t>
      </w:r>
      <w:r w:rsidRPr="005637C8">
        <w:rPr>
          <w:sz w:val="20"/>
          <w:lang w:eastAsia="it-IT"/>
        </w:rPr>
        <w:tab/>
        <w:t>……….</w:t>
      </w:r>
    </w:p>
    <w:p w:rsidR="005637C8" w:rsidRPr="005637C8" w:rsidRDefault="005637C8" w:rsidP="005637C8">
      <w:pPr>
        <w:tabs>
          <w:tab w:val="left" w:pos="-1701"/>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tab/>
      </w:r>
    </w:p>
    <w:p w:rsidR="005637C8" w:rsidRPr="005637C8" w:rsidRDefault="005637C8" w:rsidP="005637C8">
      <w:pPr>
        <w:tabs>
          <w:tab w:val="left" w:pos="-1701"/>
          <w:tab w:val="right" w:leader="dot" w:pos="10800"/>
        </w:tabs>
        <w:spacing w:afterLines="60" w:after="144" w:line="240" w:lineRule="exact"/>
        <w:ind w:left="426" w:right="40"/>
        <w:jc w:val="both"/>
        <w:rPr>
          <w:rFonts w:ascii="Verdana" w:hAnsi="Verdana"/>
          <w:sz w:val="20"/>
          <w:szCs w:val="20"/>
        </w:rPr>
      </w:pPr>
      <w:r w:rsidRPr="005637C8">
        <w:rPr>
          <w:rFonts w:ascii="Verdana" w:hAnsi="Verdana"/>
          <w:sz w:val="20"/>
          <w:szCs w:val="20"/>
        </w:rPr>
        <w:tab/>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di aver preso visione ed accettare incondizionatamente i patti e le condizioni contenute nel Capitolato speciale di appalto e nello schema di contratto;</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che tutti i documenti di appalto sono sufficienti ed atti ad individuare completamente i servizi oggetto dell’appalto ed a consentire l’esatta valutazione di tutte le prestazioni e relativi oneri connessi, conseguenti e necessari per l’esecuzione a regola d’arte dei servizi;</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di valutare remunerativa la propria offerta e che i prezzi progettuali sono pienamente congrui;</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di possedere tutte le abilitazioni previste dalla vigente normativa per i servizi oggetto dell’appalto;</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lastRenderedPageBreak/>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servizi ed a rispettare le norme e procedure previste dalla L. 19.3.90, n. 55 e </w:t>
      </w:r>
      <w:proofErr w:type="spellStart"/>
      <w:r w:rsidRPr="005637C8">
        <w:rPr>
          <w:rFonts w:ascii="Verdana" w:hAnsi="Verdana"/>
          <w:sz w:val="20"/>
          <w:szCs w:val="20"/>
        </w:rPr>
        <w:t>s.m.i.</w:t>
      </w:r>
      <w:proofErr w:type="spellEnd"/>
      <w:r w:rsidRPr="005637C8">
        <w:rPr>
          <w:rFonts w:ascii="Verdana" w:hAnsi="Verdana"/>
          <w:sz w:val="20"/>
          <w:szCs w:val="20"/>
        </w:rPr>
        <w:t>;</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di aver tenuto conto nell’offerta degli oneri previsti per i piani della sicurezza fisica dei lavoratori.</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 xml:space="preserve">di non essersi avvalsi di piani individuali di emersione del lavoro sommerso di cui alla L. n. 383/2001 </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 xml:space="preserve">OPPURE </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di essersi avvalsi di piani individuali di emersione del lavoro sommerso di cui alla L. n. 383/2001 ma che il periodo di emersione si è concluso;</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 xml:space="preserve">di non trovarsi nelle condizioni previste nell’articolo 80, del </w:t>
      </w:r>
      <w:proofErr w:type="spellStart"/>
      <w:r w:rsidRPr="005637C8">
        <w:rPr>
          <w:rFonts w:ascii="Verdana" w:hAnsi="Verdana"/>
          <w:sz w:val="20"/>
          <w:szCs w:val="20"/>
        </w:rPr>
        <w:t>D.lgs</w:t>
      </w:r>
      <w:proofErr w:type="spellEnd"/>
      <w:r w:rsidRPr="005637C8">
        <w:rPr>
          <w:rFonts w:ascii="Verdana" w:hAnsi="Verdana"/>
          <w:sz w:val="20"/>
          <w:szCs w:val="20"/>
        </w:rPr>
        <w:t xml:space="preserve"> 50/2016 e più precisamente dichiara:</w:t>
      </w:r>
    </w:p>
    <w:p w:rsidR="005637C8" w:rsidRPr="005637C8" w:rsidRDefault="005637C8" w:rsidP="005637C8">
      <w:pPr>
        <w:widowControl w:val="0"/>
        <w:numPr>
          <w:ilvl w:val="0"/>
          <w:numId w:val="5"/>
        </w:numPr>
        <w:tabs>
          <w:tab w:val="left" w:pos="-3240"/>
          <w:tab w:val="left" w:pos="1080"/>
          <w:tab w:val="left" w:pos="1440"/>
        </w:tabs>
        <w:autoSpaceDE w:val="0"/>
        <w:autoSpaceDN w:val="0"/>
        <w:spacing w:afterLines="60" w:after="144" w:line="240" w:lineRule="exact"/>
        <w:ind w:left="1163" w:hanging="454"/>
        <w:jc w:val="both"/>
        <w:rPr>
          <w:rFonts w:ascii="Verdana" w:hAnsi="Verdana"/>
          <w:b/>
          <w:i/>
          <w:color w:val="000000"/>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36195</wp:posOffset>
                </wp:positionV>
                <wp:extent cx="144145" cy="144145"/>
                <wp:effectExtent l="9525" t="13335" r="8255" b="13970"/>
                <wp:wrapNone/>
                <wp:docPr id="60" name="Rettango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105F8" id="Rettangolo 60" o:spid="_x0000_s1026" style="position:absolute;margin-left:0;margin-top:2.8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IJ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BpfgIJHQIAAD4EAAAOAAAAAAAAAAAAAAAAAC4CAABkcnMvZTJvRG9jLnhtbFBLAQItABQA&#10;BgAIAAAAIQBHM+1V2gAAAAQBAAAPAAAAAAAAAAAAAAAAAHcEAABkcnMvZG93bnJldi54bWxQSwUG&#10;AAAAAAQABADzAAAAfgUAAAAA&#10;" o:allowincell="f"/>
            </w:pict>
          </mc:Fallback>
        </mc:AlternateContent>
      </w:r>
      <w:r w:rsidRPr="005637C8">
        <w:rPr>
          <w:rFonts w:ascii="Verdana" w:hAnsi="Verdana"/>
          <w:noProof/>
          <w:sz w:val="20"/>
          <w:szCs w:val="20"/>
          <w:lang w:eastAsia="it-IT"/>
        </w:rPr>
        <mc:AlternateContent>
          <mc:Choice Requires="wps">
            <w:drawing>
              <wp:anchor distT="0" distB="0" distL="114300" distR="114300" simplePos="0" relativeHeight="251670528" behindDoc="0" locked="0" layoutInCell="0" allowOverlap="1">
                <wp:simplePos x="0" y="0"/>
                <wp:positionH relativeFrom="column">
                  <wp:posOffset>0</wp:posOffset>
                </wp:positionH>
                <wp:positionV relativeFrom="paragraph">
                  <wp:posOffset>36195</wp:posOffset>
                </wp:positionV>
                <wp:extent cx="144145" cy="144145"/>
                <wp:effectExtent l="9525" t="13335" r="8255" b="13970"/>
                <wp:wrapNone/>
                <wp:docPr id="59" name="Rettango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C8F04" id="Rettangolo 59" o:spid="_x0000_s1026" style="position:absolute;margin-left:0;margin-top:2.8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T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CKwJ+THQIAAD4EAAAOAAAAAAAAAAAAAAAAAC4CAABkcnMvZTJvRG9jLnhtbFBLAQItABQA&#10;BgAIAAAAIQBHM+1V2gAAAAQBAAAPAAAAAAAAAAAAAAAAAHcEAABkcnMvZG93bnJldi54bWxQSwUG&#10;AAAAAAQABADzAAAAfgUAAAAA&#10;" o:allowincell="f"/>
            </w:pict>
          </mc:Fallback>
        </mc:AlternateContent>
      </w:r>
      <w:r w:rsidRPr="005637C8">
        <w:rPr>
          <w:rFonts w:ascii="Verdana" w:hAnsi="Verdana"/>
          <w:sz w:val="20"/>
          <w:szCs w:val="20"/>
        </w:rPr>
        <w:t xml:space="preserve">che l’impresa non si trova in stato di fallimento, di liquidazione coatta amministrativa, di concordato preventivo, salvo il caso di cui all’articolo 186-bis del RD 16 marzo 1942, n. 267 o che non sono in corso procedimenti per la dichiarazione di tali situazioni; </w:t>
      </w:r>
      <w:r w:rsidRPr="005637C8">
        <w:rPr>
          <w:rFonts w:ascii="Verdana" w:hAnsi="Verdana"/>
          <w:b/>
          <w:i/>
          <w:color w:val="000000"/>
          <w:sz w:val="20"/>
          <w:szCs w:val="20"/>
        </w:rPr>
        <w:t xml:space="preserve">(nel caso di concordato preventivo l’impresa presenta in gara: a) una relazione di un professionista in possesso dei requisiti di cui all’articolo 67, lettera d) che attesta la conformità al piano e la ragionevole capacità di adempimento del contratto; b) la dichiarazione di altro operatore in possesso dei requisiti di carattere generale, di capacità finanziaria, tecnica, economica </w:t>
      </w:r>
      <w:proofErr w:type="spellStart"/>
      <w:r w:rsidRPr="005637C8">
        <w:rPr>
          <w:rFonts w:ascii="Verdana" w:hAnsi="Verdana"/>
          <w:b/>
          <w:i/>
          <w:color w:val="000000"/>
          <w:sz w:val="20"/>
          <w:szCs w:val="20"/>
        </w:rPr>
        <w:t>nonchè</w:t>
      </w:r>
      <w:proofErr w:type="spellEnd"/>
      <w:r w:rsidRPr="005637C8">
        <w:rPr>
          <w:rFonts w:ascii="Verdana" w:hAnsi="Verdana"/>
          <w:b/>
          <w:i/>
          <w:color w:val="000000"/>
          <w:sz w:val="20"/>
          <w:szCs w:val="20"/>
        </w:rPr>
        <w:t xml:space="preserve"> di certificazione, richiesti per l’affidamento dell’appalto, il quale si è impegnato nei confronti del concorrente e della stazione appaltante a mettere a disposizione, per la durata del contratto, le risorse necessarie all’esecuzione dell’appalto e a subentrare all’impresa </w:t>
      </w:r>
      <w:proofErr w:type="spellStart"/>
      <w:r w:rsidRPr="005637C8">
        <w:rPr>
          <w:rFonts w:ascii="Verdana" w:hAnsi="Verdana"/>
          <w:b/>
          <w:i/>
          <w:color w:val="000000"/>
          <w:sz w:val="20"/>
          <w:szCs w:val="20"/>
        </w:rPr>
        <w:t>ausiliata</w:t>
      </w:r>
      <w:proofErr w:type="spellEnd"/>
      <w:r w:rsidRPr="005637C8">
        <w:rPr>
          <w:rFonts w:ascii="Verdana" w:hAnsi="Verdana"/>
          <w:b/>
          <w:i/>
          <w:color w:val="000000"/>
          <w:sz w:val="20"/>
          <w:szCs w:val="20"/>
        </w:rPr>
        <w:t xml:space="preserve"> nel caso in cui questa fallisca nel corso della gara ovvero dopo la stipulazione del contratto, ovvero non sia per qualsiasi ragione più in grado di dare regolare esecuzione all’appalto. Si applica l’articolo 89 del decreto legislativo 50/2016. Fermo quanto previsto dal comma precedente, l’impresa in concordato può concorrere anche riunita in raggruppamento temporaneo di imprese, </w:t>
      </w:r>
      <w:proofErr w:type="spellStart"/>
      <w:r w:rsidRPr="005637C8">
        <w:rPr>
          <w:rFonts w:ascii="Verdana" w:hAnsi="Verdana"/>
          <w:b/>
          <w:i/>
          <w:color w:val="000000"/>
          <w:sz w:val="20"/>
          <w:szCs w:val="20"/>
        </w:rPr>
        <w:t>purchè</w:t>
      </w:r>
      <w:proofErr w:type="spellEnd"/>
      <w:r w:rsidRPr="005637C8">
        <w:rPr>
          <w:rFonts w:ascii="Verdana" w:hAnsi="Verdana"/>
          <w:b/>
          <w:i/>
          <w:color w:val="000000"/>
          <w:sz w:val="20"/>
          <w:szCs w:val="20"/>
        </w:rPr>
        <w:t xml:space="preserve"> non rivesta la qualità di mandataria e sempre che le altre imprese aderenti al raggruppamento non siano assoggettate ad una procedura concorsuale. In tal caso la dichiarazione di cui al precedente comma, lettera b), può provenire anche da un operatore facente parte del raggruppamento)</w:t>
      </w:r>
      <w:r w:rsidRPr="005637C8">
        <w:rPr>
          <w:rFonts w:ascii="Verdana" w:hAnsi="Verdana"/>
          <w:b/>
          <w:color w:val="000000"/>
          <w:sz w:val="20"/>
          <w:szCs w:val="20"/>
        </w:rPr>
        <w:t xml:space="preserve">; </w:t>
      </w:r>
      <w:r w:rsidRPr="005637C8">
        <w:rPr>
          <w:rFonts w:ascii="Verdana" w:hAnsi="Verdana"/>
          <w:color w:val="000000"/>
          <w:sz w:val="20"/>
          <w:szCs w:val="20"/>
        </w:rPr>
        <w:t xml:space="preserve">in caso di </w:t>
      </w:r>
      <w:r w:rsidRPr="005637C8">
        <w:rPr>
          <w:rFonts w:ascii="Verdana" w:hAnsi="Verdana"/>
          <w:b/>
          <w:i/>
          <w:color w:val="000000"/>
          <w:sz w:val="20"/>
          <w:szCs w:val="20"/>
        </w:rPr>
        <w:t>“</w:t>
      </w:r>
      <w:r w:rsidRPr="005637C8">
        <w:rPr>
          <w:rFonts w:ascii="Verdana" w:hAnsi="Verdana"/>
          <w:color w:val="000000"/>
          <w:sz w:val="20"/>
          <w:szCs w:val="20"/>
        </w:rPr>
        <w:t>concordato preventivo con continuità aziendale” le suddette condizioni dovranno essere integrate con le disposizioni contenute nell’art. 82 della legge n. 98/13 che in sintesi sono le seguenti:</w:t>
      </w:r>
    </w:p>
    <w:p w:rsidR="005637C8" w:rsidRPr="005637C8" w:rsidRDefault="005637C8" w:rsidP="005637C8">
      <w:pPr>
        <w:widowControl w:val="0"/>
        <w:tabs>
          <w:tab w:val="left" w:pos="-3240"/>
          <w:tab w:val="left" w:pos="1080"/>
          <w:tab w:val="left" w:pos="1440"/>
        </w:tabs>
        <w:autoSpaceDE w:val="0"/>
        <w:autoSpaceDN w:val="0"/>
        <w:spacing w:afterLines="60" w:after="144" w:line="240" w:lineRule="exact"/>
        <w:ind w:left="1134"/>
        <w:jc w:val="both"/>
        <w:rPr>
          <w:rFonts w:ascii="Verdana" w:hAnsi="Verdana"/>
          <w:color w:val="000000"/>
          <w:sz w:val="20"/>
          <w:szCs w:val="20"/>
        </w:rPr>
      </w:pPr>
      <w:r w:rsidRPr="005637C8">
        <w:rPr>
          <w:rFonts w:ascii="Verdana" w:hAnsi="Verdana"/>
          <w:color w:val="000000"/>
          <w:sz w:val="20"/>
          <w:szCs w:val="20"/>
        </w:rPr>
        <w:t>- l’imprenditore, oltre al deposito del ricorso contenente la domanda di concordato e dei bilanci relativi agli ultimi tre esercizi, è tenuto a depositare anche l’elenco nominativo dei creditori, con l’indicazione dei rispettivi crediti;</w:t>
      </w:r>
    </w:p>
    <w:p w:rsidR="005637C8" w:rsidRPr="005637C8" w:rsidRDefault="005637C8" w:rsidP="005637C8">
      <w:pPr>
        <w:widowControl w:val="0"/>
        <w:tabs>
          <w:tab w:val="left" w:pos="-3240"/>
          <w:tab w:val="left" w:pos="1080"/>
          <w:tab w:val="left" w:pos="1440"/>
        </w:tabs>
        <w:autoSpaceDE w:val="0"/>
        <w:autoSpaceDN w:val="0"/>
        <w:spacing w:afterLines="60" w:after="144" w:line="240" w:lineRule="exact"/>
        <w:ind w:left="1134"/>
        <w:jc w:val="both"/>
        <w:rPr>
          <w:rFonts w:ascii="Verdana" w:hAnsi="Verdana"/>
          <w:color w:val="000000"/>
          <w:sz w:val="20"/>
          <w:szCs w:val="20"/>
        </w:rPr>
      </w:pPr>
      <w:r w:rsidRPr="005637C8">
        <w:rPr>
          <w:rFonts w:ascii="Verdana" w:hAnsi="Verdana"/>
          <w:color w:val="000000"/>
          <w:sz w:val="20"/>
          <w:szCs w:val="20"/>
        </w:rPr>
        <w:t>- il Tribunale può nominare un commissario giudiziale. Qualora quest’ultimo accerti che il debitore abbia compiuto atti di occultamento, dissimulazione dell’attivo o comunque messo in atto comportamenti in frode, deve riferirne immediatamente al Tribunale che, a seguito di verifiche positive, può dichiarare, con decreto, improcedibile la domanda e, su istanza del creditore, dichiarare il fallimento del debitore;</w:t>
      </w:r>
    </w:p>
    <w:p w:rsidR="005637C8" w:rsidRPr="005637C8" w:rsidRDefault="005637C8" w:rsidP="005637C8">
      <w:pPr>
        <w:widowControl w:val="0"/>
        <w:tabs>
          <w:tab w:val="left" w:pos="-3240"/>
          <w:tab w:val="left" w:pos="1080"/>
          <w:tab w:val="left" w:pos="1440"/>
        </w:tabs>
        <w:autoSpaceDE w:val="0"/>
        <w:autoSpaceDN w:val="0"/>
        <w:spacing w:afterLines="60" w:after="144"/>
        <w:ind w:left="1134"/>
        <w:jc w:val="both"/>
        <w:rPr>
          <w:rFonts w:ascii="Verdana" w:hAnsi="Verdana"/>
          <w:color w:val="000000"/>
          <w:sz w:val="20"/>
          <w:szCs w:val="20"/>
        </w:rPr>
      </w:pPr>
      <w:r w:rsidRPr="005637C8">
        <w:rPr>
          <w:rFonts w:ascii="Verdana" w:hAnsi="Verdana"/>
          <w:color w:val="000000"/>
          <w:sz w:val="20"/>
          <w:szCs w:val="20"/>
        </w:rPr>
        <w:t>- il Tribunale è tenuto ad acquisire il parere del commissario giudiziale, se nominato, ai fini dell’autorizzazione del debitore al compimento di atti urgenti di straordinaria amministrazione;</w:t>
      </w:r>
    </w:p>
    <w:p w:rsidR="005637C8" w:rsidRPr="005637C8" w:rsidRDefault="005637C8" w:rsidP="005637C8">
      <w:pPr>
        <w:widowControl w:val="0"/>
        <w:tabs>
          <w:tab w:val="left" w:pos="-3240"/>
          <w:tab w:val="left" w:pos="1080"/>
          <w:tab w:val="left" w:pos="1440"/>
        </w:tabs>
        <w:autoSpaceDE w:val="0"/>
        <w:autoSpaceDN w:val="0"/>
        <w:spacing w:afterLines="60" w:after="144"/>
        <w:ind w:left="1134"/>
        <w:jc w:val="both"/>
        <w:rPr>
          <w:rFonts w:ascii="Verdana" w:hAnsi="Verdana"/>
          <w:color w:val="000000"/>
          <w:sz w:val="20"/>
          <w:szCs w:val="20"/>
        </w:rPr>
      </w:pPr>
      <w:r w:rsidRPr="005637C8">
        <w:rPr>
          <w:rFonts w:ascii="Verdana" w:hAnsi="Verdana"/>
          <w:color w:val="000000"/>
          <w:sz w:val="20"/>
          <w:szCs w:val="20"/>
        </w:rPr>
        <w:t>- il Tribunale dispone altresì gli obblighi informativi periodici, relativi anche alla gestione finanziaria dell’impresa ed all’attività compiuta, ai fini della predisposizione della proposta e del piano, che il debitore deve assolvere con periodicità almeno mensile e sotto la vigilanza del commissario. Il debitore, inoltre, deve depositare ogni mese una situazione finanziaria dell’impresa, da pubblicarsi sul registro delle imprese. L’inosservanza di tali obblighi comporta l’inammissibilità della proposta.</w:t>
      </w:r>
    </w:p>
    <w:p w:rsidR="005637C8" w:rsidRPr="005637C8" w:rsidRDefault="005637C8" w:rsidP="005637C8">
      <w:pPr>
        <w:widowControl w:val="0"/>
        <w:tabs>
          <w:tab w:val="left" w:pos="900"/>
        </w:tabs>
        <w:autoSpaceDE w:val="0"/>
        <w:autoSpaceDN w:val="0"/>
        <w:spacing w:afterLines="60" w:after="144" w:line="240" w:lineRule="exact"/>
        <w:ind w:left="254"/>
        <w:jc w:val="both"/>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3240"/>
          <w:tab w:val="left" w:pos="1080"/>
          <w:tab w:val="left" w:pos="1440"/>
        </w:tabs>
        <w:autoSpaceDE w:val="0"/>
        <w:autoSpaceDN w:val="0"/>
        <w:spacing w:afterLines="60" w:after="144" w:line="240" w:lineRule="exact"/>
        <w:ind w:left="1163" w:hanging="454"/>
        <w:jc w:val="both"/>
        <w:rPr>
          <w:rFonts w:ascii="Verdana" w:hAnsi="Verdana"/>
          <w:sz w:val="20"/>
          <w:szCs w:val="20"/>
        </w:rPr>
      </w:pPr>
      <w:r w:rsidRPr="005637C8">
        <w:rPr>
          <w:rFonts w:ascii="Verdana" w:hAnsi="Verdana"/>
          <w:noProof/>
          <w:sz w:val="20"/>
          <w:szCs w:val="20"/>
          <w:lang w:eastAsia="it-IT"/>
        </w:rPr>
        <w:lastRenderedPageBreak/>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55245</wp:posOffset>
                </wp:positionV>
                <wp:extent cx="144145" cy="144145"/>
                <wp:effectExtent l="9525" t="5715" r="8255" b="12065"/>
                <wp:wrapNone/>
                <wp:docPr id="58" name="Rettango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577D0" id="Rettangolo 58" o:spid="_x0000_s1026" style="position:absolute;margin-left:0;margin-top:4.3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o9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QUo5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" o:allowincell="f"/>
            </w:pict>
          </mc:Fallback>
        </mc:AlternateContent>
      </w:r>
      <w:r w:rsidRPr="005637C8">
        <w:rPr>
          <w:rFonts w:ascii="Verdana" w:hAnsi="Verdana"/>
          <w:sz w:val="20"/>
          <w:szCs w:val="20"/>
        </w:rPr>
        <w:t xml:space="preserve">che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rsidRPr="005637C8">
        <w:rPr>
          <w:rFonts w:ascii="Verdana" w:hAnsi="Verdana"/>
          <w:sz w:val="20"/>
          <w:szCs w:val="20"/>
        </w:rPr>
        <w:t>D.Lgs.</w:t>
      </w:r>
      <w:proofErr w:type="spellEnd"/>
      <w:r w:rsidRPr="005637C8">
        <w:rPr>
          <w:rFonts w:ascii="Verdana" w:hAnsi="Verdana"/>
          <w:sz w:val="20"/>
          <w:szCs w:val="20"/>
        </w:rPr>
        <w:t xml:space="preserve"> 09.01.2006, n. 5;</w:t>
      </w:r>
    </w:p>
    <w:p w:rsidR="005637C8" w:rsidRPr="005637C8" w:rsidRDefault="005637C8" w:rsidP="005637C8">
      <w:pPr>
        <w:widowControl w:val="0"/>
        <w:tabs>
          <w:tab w:val="left" w:pos="900"/>
        </w:tabs>
        <w:autoSpaceDE w:val="0"/>
        <w:autoSpaceDN w:val="0"/>
        <w:spacing w:afterLines="60" w:after="144" w:line="240" w:lineRule="exact"/>
        <w:ind w:left="254"/>
        <w:jc w:val="both"/>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3240"/>
          <w:tab w:val="left" w:pos="1080"/>
          <w:tab w:val="left" w:pos="1440"/>
        </w:tabs>
        <w:autoSpaceDE w:val="0"/>
        <w:autoSpaceDN w:val="0"/>
        <w:spacing w:afterLines="60" w:after="144" w:line="240" w:lineRule="exact"/>
        <w:ind w:left="1163" w:hanging="454"/>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42545</wp:posOffset>
                </wp:positionV>
                <wp:extent cx="144145" cy="144145"/>
                <wp:effectExtent l="9525" t="13970" r="8255" b="13335"/>
                <wp:wrapNone/>
                <wp:docPr id="57" name="Rettango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66A18" id="Rettangolo 57" o:spid="_x0000_s1026" style="position:absolute;margin-left:0;margin-top:3.3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y2Hg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" o:allowincell="f"/>
            </w:pict>
          </mc:Fallback>
        </mc:AlternateContent>
      </w:r>
      <w:r w:rsidRPr="005637C8">
        <w:rPr>
          <w:rFonts w:ascii="Verdana" w:hAnsi="Verdana"/>
          <w:sz w:val="20"/>
          <w:szCs w:val="20"/>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5637C8" w:rsidRPr="005637C8" w:rsidRDefault="005637C8" w:rsidP="005637C8">
      <w:pPr>
        <w:widowControl w:val="0"/>
        <w:autoSpaceDE w:val="0"/>
        <w:autoSpaceDN w:val="0"/>
        <w:spacing w:afterLines="60" w:after="144" w:line="240" w:lineRule="exact"/>
        <w:ind w:left="254"/>
        <w:jc w:val="both"/>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3240"/>
          <w:tab w:val="left" w:pos="1080"/>
          <w:tab w:val="left" w:pos="1440"/>
        </w:tabs>
        <w:autoSpaceDE w:val="0"/>
        <w:autoSpaceDN w:val="0"/>
        <w:spacing w:afterLines="60" w:after="144" w:line="240" w:lineRule="exact"/>
        <w:ind w:left="1163" w:hanging="454"/>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40640</wp:posOffset>
                </wp:positionV>
                <wp:extent cx="144145" cy="144145"/>
                <wp:effectExtent l="9525" t="13970" r="8255" b="13335"/>
                <wp:wrapNone/>
                <wp:docPr id="56" name="Rettango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225AF" id="Rettangolo 56" o:spid="_x0000_s1026" style="position:absolute;margin-left:0;margin-top:3.2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kYHg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" o:allowincell="f"/>
            </w:pict>
          </mc:Fallback>
        </mc:AlternateContent>
      </w:r>
      <w:r w:rsidRPr="005637C8">
        <w:rPr>
          <w:rFonts w:ascii="Verdana" w:hAnsi="Verdana"/>
          <w:sz w:val="20"/>
          <w:szCs w:val="20"/>
        </w:rPr>
        <w:t xml:space="preserve">che si è concluso il procedimento dell’amministrazione straordinaria di cui al </w:t>
      </w:r>
      <w:proofErr w:type="spellStart"/>
      <w:r w:rsidRPr="005637C8">
        <w:rPr>
          <w:rFonts w:ascii="Verdana" w:hAnsi="Verdana"/>
          <w:sz w:val="20"/>
          <w:szCs w:val="20"/>
        </w:rPr>
        <w:t>D.Lgs.</w:t>
      </w:r>
      <w:proofErr w:type="spellEnd"/>
      <w:r w:rsidRPr="005637C8">
        <w:rPr>
          <w:rFonts w:ascii="Verdana" w:hAnsi="Verdana"/>
          <w:sz w:val="20"/>
          <w:szCs w:val="20"/>
        </w:rPr>
        <w:t xml:space="preserve"> n. 270/99;</w:t>
      </w:r>
    </w:p>
    <w:p w:rsidR="005637C8" w:rsidRPr="005637C8" w:rsidRDefault="005637C8" w:rsidP="005637C8">
      <w:pPr>
        <w:numPr>
          <w:ilvl w:val="0"/>
          <w:numId w:val="4"/>
        </w:numPr>
        <w:tabs>
          <w:tab w:val="num" w:pos="0"/>
        </w:tabs>
        <w:spacing w:afterLines="60" w:after="144" w:line="240" w:lineRule="auto"/>
        <w:ind w:left="426" w:hanging="426"/>
        <w:jc w:val="both"/>
        <w:rPr>
          <w:rFonts w:ascii="Verdana" w:hAnsi="Verdana"/>
          <w:b/>
          <w:color w:val="000000"/>
          <w:sz w:val="20"/>
          <w:szCs w:val="20"/>
        </w:rPr>
      </w:pPr>
      <w:r w:rsidRPr="005637C8">
        <w:rPr>
          <w:rFonts w:ascii="Verdana" w:hAnsi="Verdana"/>
          <w:sz w:val="20"/>
          <w:szCs w:val="20"/>
        </w:rPr>
        <w:t xml:space="preserve">che nei propri confronti non è pendente procedimento per l’applicazione di una delle misure di prevenzione di cui all’articolo 6 </w:t>
      </w:r>
      <w:proofErr w:type="spellStart"/>
      <w:r w:rsidRPr="005637C8">
        <w:rPr>
          <w:rFonts w:ascii="Verdana" w:hAnsi="Verdana"/>
          <w:sz w:val="20"/>
          <w:szCs w:val="20"/>
        </w:rPr>
        <w:t>D.Lgs.</w:t>
      </w:r>
      <w:proofErr w:type="spellEnd"/>
      <w:r w:rsidRPr="005637C8">
        <w:rPr>
          <w:rFonts w:ascii="Verdana" w:hAnsi="Verdana"/>
          <w:sz w:val="20"/>
          <w:szCs w:val="20"/>
        </w:rPr>
        <w:t xml:space="preserve"> 159/11 e </w:t>
      </w:r>
      <w:proofErr w:type="spellStart"/>
      <w:r w:rsidRPr="005637C8">
        <w:rPr>
          <w:rFonts w:ascii="Verdana" w:hAnsi="Verdana"/>
          <w:sz w:val="20"/>
          <w:szCs w:val="20"/>
        </w:rPr>
        <w:t>s.m.i.</w:t>
      </w:r>
      <w:proofErr w:type="spellEnd"/>
      <w:r w:rsidRPr="005637C8">
        <w:rPr>
          <w:rFonts w:ascii="Verdana" w:hAnsi="Verdana"/>
          <w:sz w:val="20"/>
          <w:szCs w:val="20"/>
        </w:rPr>
        <w:t>;</w:t>
      </w:r>
    </w:p>
    <w:p w:rsidR="005637C8" w:rsidRPr="005637C8" w:rsidRDefault="005637C8" w:rsidP="005637C8">
      <w:pPr>
        <w:numPr>
          <w:ilvl w:val="0"/>
          <w:numId w:val="4"/>
        </w:numPr>
        <w:tabs>
          <w:tab w:val="num" w:pos="0"/>
        </w:tabs>
        <w:spacing w:afterLines="60" w:after="144" w:line="240" w:lineRule="auto"/>
        <w:ind w:left="426" w:hanging="426"/>
        <w:jc w:val="both"/>
        <w:rPr>
          <w:rFonts w:ascii="Verdana" w:hAnsi="Verdana"/>
          <w:b/>
          <w:color w:val="000000"/>
          <w:sz w:val="20"/>
          <w:szCs w:val="20"/>
        </w:rPr>
      </w:pPr>
      <w:r w:rsidRPr="005637C8">
        <w:rPr>
          <w:rFonts w:ascii="Verdana" w:hAnsi="Verdana"/>
          <w:sz w:val="20"/>
          <w:szCs w:val="20"/>
        </w:rPr>
        <w:t xml:space="preserve">che nei propri confronti non sussiste una delle condizioni ostative previste dagli articoli 6 e 67 del </w:t>
      </w:r>
      <w:proofErr w:type="spellStart"/>
      <w:r w:rsidRPr="005637C8">
        <w:rPr>
          <w:rFonts w:ascii="Verdana" w:hAnsi="Verdana"/>
          <w:sz w:val="20"/>
          <w:szCs w:val="20"/>
        </w:rPr>
        <w:t>D.Lgs.</w:t>
      </w:r>
      <w:proofErr w:type="spellEnd"/>
      <w:r w:rsidRPr="005637C8">
        <w:rPr>
          <w:rFonts w:ascii="Verdana" w:hAnsi="Verdana"/>
          <w:sz w:val="20"/>
          <w:szCs w:val="20"/>
        </w:rPr>
        <w:t xml:space="preserve"> 159/11; </w:t>
      </w:r>
      <w:r w:rsidRPr="005637C8">
        <w:rPr>
          <w:rFonts w:ascii="Verdana" w:hAnsi="Verdana"/>
          <w:b/>
          <w:i/>
          <w:color w:val="000000"/>
          <w:sz w:val="20"/>
          <w:szCs w:val="20"/>
        </w:rPr>
        <w:t>(tale dichiarazione deve essere resa dal titolare e il direttore tecnico, se si tratta di impresa individuale; i soci e il direttore tecnico se si tratta di società in nome collettivo, i soci accomandatari e il direttore tecnico se si tratta di società in accomandita semplice, gli amministratori muniti di poteri di rappresentanza e il direttore tecnico, o il socio unico persona fisica, ovvero il socio di maggioranza in caso di società con meno di quattro soci, se si tratta di altro tipo di società)</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che nei propri confronti, negli ultimi cinque anni, non sono stati estesi gli effetti delle misure di prevenzione della sorveglianza di cui alla legge n. 159/2011, irrogate nei confronti di un proprio convivente;</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 xml:space="preserve">che non è stata applicata dall’organo giudiziario competente una delle misure di prevenzione di cui all’art. 6 del </w:t>
      </w:r>
      <w:proofErr w:type="spellStart"/>
      <w:r w:rsidRPr="005637C8">
        <w:rPr>
          <w:rFonts w:ascii="Verdana" w:hAnsi="Verdana"/>
          <w:sz w:val="20"/>
          <w:szCs w:val="20"/>
        </w:rPr>
        <w:t>D.Lgs.</w:t>
      </w:r>
      <w:proofErr w:type="spellEnd"/>
      <w:r w:rsidRPr="005637C8">
        <w:rPr>
          <w:rFonts w:ascii="Verdana" w:hAnsi="Verdana"/>
          <w:sz w:val="20"/>
          <w:szCs w:val="20"/>
        </w:rPr>
        <w:t xml:space="preserve"> 6 settembre 2011, n. 159, nei confronti dei soggetti richiamati dall’art. 80, del </w:t>
      </w:r>
      <w:proofErr w:type="spellStart"/>
      <w:r w:rsidRPr="005637C8">
        <w:rPr>
          <w:rFonts w:ascii="Verdana" w:hAnsi="Verdana"/>
          <w:sz w:val="20"/>
          <w:szCs w:val="20"/>
        </w:rPr>
        <w:t>D.lgs</w:t>
      </w:r>
      <w:proofErr w:type="spellEnd"/>
      <w:r w:rsidRPr="005637C8">
        <w:rPr>
          <w:rFonts w:ascii="Verdana" w:hAnsi="Verdana"/>
          <w:sz w:val="20"/>
          <w:szCs w:val="20"/>
        </w:rPr>
        <w:t xml:space="preserve"> 50/2016, misure che conseguono all’annotazione – negli appositi registri presso le segreterie delle procure della Repubblica e presso le cancellerie dei tribunali – della richiesta del relativo procedimento, la quale era stata inserita come informazione nel casellario informatico;</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sz w:val="20"/>
          <w:szCs w:val="20"/>
        </w:rPr>
        <w:t xml:space="preserve">che non ricorrono, nei propri confronti, le circostanze richiamate dall’art. 80, c.1, del </w:t>
      </w:r>
      <w:proofErr w:type="spellStart"/>
      <w:r w:rsidRPr="005637C8">
        <w:rPr>
          <w:rFonts w:ascii="Verdana" w:hAnsi="Verdana"/>
          <w:sz w:val="20"/>
          <w:szCs w:val="20"/>
        </w:rPr>
        <w:t>D.Lgs.</w:t>
      </w:r>
      <w:proofErr w:type="spellEnd"/>
      <w:r w:rsidRPr="005637C8">
        <w:rPr>
          <w:rFonts w:ascii="Verdana" w:hAnsi="Verdana"/>
          <w:sz w:val="20"/>
          <w:szCs w:val="20"/>
        </w:rPr>
        <w:t xml:space="preserve"> 50/16;</w:t>
      </w:r>
    </w:p>
    <w:p w:rsidR="005637C8" w:rsidRPr="005637C8" w:rsidRDefault="005637C8" w:rsidP="005637C8">
      <w:pPr>
        <w:numPr>
          <w:ilvl w:val="0"/>
          <w:numId w:val="10"/>
        </w:numPr>
        <w:overflowPunct w:val="0"/>
        <w:autoSpaceDE w:val="0"/>
        <w:autoSpaceDN w:val="0"/>
        <w:adjustRightInd w:val="0"/>
        <w:spacing w:after="0" w:line="240" w:lineRule="exact"/>
        <w:jc w:val="both"/>
        <w:textAlignment w:val="baseline"/>
        <w:rPr>
          <w:rFonts w:ascii="Verdana" w:hAnsi="Verdana"/>
          <w:sz w:val="20"/>
          <w:szCs w:val="20"/>
        </w:rPr>
      </w:pPr>
      <w:r w:rsidRPr="005637C8">
        <w:rPr>
          <w:rFonts w:ascii="Verdana" w:hAnsi="Verdana"/>
          <w:bCs/>
          <w:spacing w:val="-9"/>
          <w:sz w:val="20"/>
          <w:szCs w:val="20"/>
        </w:rPr>
        <w:t>che non sussistono a proprio carico sentenze di condanna</w:t>
      </w:r>
      <w:r w:rsidRPr="005637C8">
        <w:rPr>
          <w:rFonts w:ascii="Verdana" w:hAnsi="Verdana"/>
          <w:spacing w:val="6"/>
          <w:sz w:val="20"/>
          <w:szCs w:val="20"/>
        </w:rPr>
        <w:t>, passate in giudicato, che non sono stati emessi a proprio carico decreti penali di condanna divenuti irrevocabili, né sentenze di appli</w:t>
      </w:r>
      <w:r w:rsidRPr="005637C8">
        <w:rPr>
          <w:rFonts w:ascii="Verdana" w:hAnsi="Verdana"/>
          <w:spacing w:val="7"/>
          <w:sz w:val="20"/>
          <w:szCs w:val="20"/>
        </w:rPr>
        <w:t>cazione della pena su richiesta ai sensi dell'art. 444 c.p.p. per reati gravi in danno dello Stato o della Comu</w:t>
      </w:r>
      <w:r w:rsidRPr="005637C8">
        <w:rPr>
          <w:rFonts w:ascii="Verdana" w:hAnsi="Verdana"/>
          <w:spacing w:val="7"/>
          <w:sz w:val="20"/>
          <w:szCs w:val="20"/>
        </w:rPr>
        <w:softHyphen/>
        <w:t>nità che incidono sulla moralità professionale; che non è stata pronunciata condanna, con sentenza passata in giudicato, per uno o più reati di partecipazione ad una organizzazione criminale, corruzione, frode, riciclaggio, quali definiti dagli atti comunitari citati all’art. 57 paragrafo 1, direttiva CE 2014/24; (</w:t>
      </w:r>
      <w:r w:rsidRPr="005637C8">
        <w:rPr>
          <w:rFonts w:ascii="Verdana" w:hAnsi="Verdana"/>
          <w:b/>
          <w:i/>
          <w:spacing w:val="7"/>
          <w:sz w:val="20"/>
          <w:szCs w:val="20"/>
        </w:rPr>
        <w:t>l’esclusione e il divieto operano se la sentenza o il decreto sono stati emessi nei confronti</w:t>
      </w:r>
      <w:r w:rsidRPr="005637C8">
        <w:rPr>
          <w:rFonts w:ascii="Verdana" w:hAnsi="Verdana"/>
          <w:b/>
          <w:spacing w:val="7"/>
          <w:sz w:val="20"/>
          <w:szCs w:val="20"/>
        </w:rPr>
        <w:t xml:space="preserve"> </w:t>
      </w:r>
      <w:r w:rsidRPr="005637C8">
        <w:rPr>
          <w:rFonts w:ascii="Verdana" w:hAnsi="Verdana"/>
          <w:b/>
          <w:i/>
          <w:spacing w:val="7"/>
          <w:sz w:val="20"/>
          <w:szCs w:val="20"/>
        </w:rPr>
        <w:t>del titolare o il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w:t>
      </w:r>
      <w:r w:rsidRPr="005637C8">
        <w:rPr>
          <w:rFonts w:ascii="Verdana" w:hAnsi="Verdana"/>
          <w:b/>
          <w:color w:val="000000"/>
          <w:sz w:val="20"/>
          <w:szCs w:val="20"/>
        </w:rPr>
        <w:t xml:space="preserve"> </w:t>
      </w:r>
      <w:r w:rsidRPr="005637C8">
        <w:rPr>
          <w:rFonts w:ascii="Verdana" w:hAnsi="Verdana"/>
          <w:b/>
          <w:i/>
          <w:spacing w:val="7"/>
          <w:sz w:val="20"/>
          <w:szCs w:val="20"/>
        </w:rPr>
        <w:t>dai procuratori speciali in possesso di poteri gestori di particolare ampiezza ed analoghi a quelli degli amministratori muniti di poteri di rappresentanza</w:t>
      </w:r>
      <w:r w:rsidRPr="005637C8">
        <w:rPr>
          <w:rFonts w:ascii="Verdana" w:hAnsi="Verdana"/>
          <w:i/>
          <w:spacing w:val="7"/>
          <w:sz w:val="20"/>
          <w:szCs w:val="20"/>
        </w:rPr>
        <w:t>.</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OPPURE</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Che nei propri confronti sono state pronunciate le seguenti condanne:</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w:t>
      </w:r>
    </w:p>
    <w:p w:rsidR="005637C8" w:rsidRPr="005637C8" w:rsidRDefault="005637C8" w:rsidP="005637C8">
      <w:pPr>
        <w:spacing w:afterLines="60" w:after="144" w:line="240" w:lineRule="exact"/>
        <w:ind w:left="426"/>
        <w:jc w:val="both"/>
        <w:rPr>
          <w:rFonts w:ascii="Verdana" w:hAnsi="Verdana"/>
          <w:sz w:val="20"/>
          <w:szCs w:val="20"/>
        </w:rPr>
      </w:pPr>
      <w:r w:rsidRPr="005637C8">
        <w:rPr>
          <w:rFonts w:ascii="Verdana" w:hAnsi="Verdana"/>
          <w:sz w:val="20"/>
          <w:szCs w:val="20"/>
        </w:rPr>
        <w:t>……………………………………………..</w:t>
      </w:r>
    </w:p>
    <w:p w:rsidR="005637C8" w:rsidRPr="005637C8" w:rsidRDefault="005637C8" w:rsidP="005637C8">
      <w:pPr>
        <w:widowControl w:val="0"/>
        <w:tabs>
          <w:tab w:val="left" w:pos="-2340"/>
          <w:tab w:val="left" w:pos="540"/>
        </w:tabs>
        <w:autoSpaceDE w:val="0"/>
        <w:autoSpaceDN w:val="0"/>
        <w:spacing w:afterLines="60" w:after="144" w:line="240" w:lineRule="exact"/>
        <w:ind w:left="454"/>
        <w:jc w:val="both"/>
        <w:rPr>
          <w:rFonts w:ascii="Verdana" w:hAnsi="Verdana"/>
          <w:sz w:val="20"/>
          <w:szCs w:val="20"/>
        </w:rPr>
      </w:pPr>
      <w:r w:rsidRPr="005637C8">
        <w:rPr>
          <w:rFonts w:ascii="Verdana" w:hAnsi="Verdana"/>
          <w:sz w:val="20"/>
          <w:szCs w:val="20"/>
        </w:rPr>
        <w:t>(</w:t>
      </w:r>
      <w:r w:rsidRPr="005637C8">
        <w:rPr>
          <w:rFonts w:ascii="Verdana" w:hAnsi="Verdana"/>
          <w:i/>
          <w:sz w:val="20"/>
          <w:szCs w:val="20"/>
        </w:rPr>
        <w:t xml:space="preserve">riportare integralmente quanto indicato nel proprio certificato del casellario giudiziale anagrafico </w:t>
      </w:r>
      <w:r w:rsidRPr="005637C8">
        <w:rPr>
          <w:rFonts w:ascii="Verdana" w:hAnsi="Verdana"/>
          <w:i/>
          <w:sz w:val="20"/>
          <w:szCs w:val="20"/>
        </w:rPr>
        <w:lastRenderedPageBreak/>
        <w:t>storico</w:t>
      </w:r>
      <w:r w:rsidRPr="005637C8">
        <w:rPr>
          <w:rFonts w:ascii="Verdana" w:hAnsi="Verdana"/>
          <w:sz w:val="20"/>
          <w:szCs w:val="20"/>
        </w:rPr>
        <w:t>)</w:t>
      </w:r>
    </w:p>
    <w:p w:rsidR="005637C8" w:rsidRPr="005637C8" w:rsidRDefault="005637C8" w:rsidP="005637C8">
      <w:pPr>
        <w:widowControl w:val="0"/>
        <w:tabs>
          <w:tab w:val="left" w:pos="-2340"/>
          <w:tab w:val="left" w:pos="540"/>
        </w:tabs>
        <w:autoSpaceDE w:val="0"/>
        <w:autoSpaceDN w:val="0"/>
        <w:spacing w:afterLines="60" w:after="144" w:line="240" w:lineRule="exact"/>
        <w:ind w:left="454"/>
        <w:jc w:val="both"/>
        <w:rPr>
          <w:rFonts w:ascii="Verdana" w:hAnsi="Verdana"/>
          <w:b/>
          <w:i/>
          <w:color w:val="000000"/>
          <w:sz w:val="20"/>
          <w:szCs w:val="20"/>
        </w:rPr>
      </w:pPr>
      <w:r w:rsidRPr="005637C8">
        <w:rPr>
          <w:rFonts w:ascii="Verdana" w:hAnsi="Verdana"/>
          <w:b/>
          <w:color w:val="000000"/>
          <w:sz w:val="20"/>
          <w:szCs w:val="20"/>
        </w:rPr>
        <w:t>(</w:t>
      </w:r>
      <w:r w:rsidRPr="005637C8">
        <w:rPr>
          <w:rFonts w:ascii="Verdana" w:hAnsi="Verdana"/>
          <w:b/>
          <w:i/>
          <w:color w:val="000000"/>
          <w:sz w:val="20"/>
          <w:szCs w:val="20"/>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5637C8">
        <w:rPr>
          <w:rFonts w:ascii="Verdana" w:hAnsi="Verdana"/>
          <w:b/>
          <w:color w:val="000000"/>
          <w:sz w:val="20"/>
          <w:szCs w:val="20"/>
        </w:rPr>
        <w:t>)</w:t>
      </w:r>
    </w:p>
    <w:p w:rsidR="005637C8" w:rsidRPr="005637C8" w:rsidRDefault="005637C8" w:rsidP="005637C8">
      <w:pPr>
        <w:numPr>
          <w:ilvl w:val="0"/>
          <w:numId w:val="4"/>
        </w:numPr>
        <w:tabs>
          <w:tab w:val="num" w:pos="0"/>
        </w:tabs>
        <w:spacing w:afterLines="60" w:after="144" w:line="240" w:lineRule="exact"/>
        <w:ind w:left="426" w:hanging="426"/>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3360" behindDoc="0" locked="0" layoutInCell="0" allowOverlap="1">
                <wp:simplePos x="0" y="0"/>
                <wp:positionH relativeFrom="column">
                  <wp:posOffset>155575</wp:posOffset>
                </wp:positionH>
                <wp:positionV relativeFrom="paragraph">
                  <wp:posOffset>52705</wp:posOffset>
                </wp:positionV>
                <wp:extent cx="144145" cy="144145"/>
                <wp:effectExtent l="12700" t="6985" r="5080" b="10795"/>
                <wp:wrapNone/>
                <wp:docPr id="55"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0CDC7" id="Rettangolo 55" o:spid="_x0000_s1026" style="position:absolute;margin-left:12.25pt;margin-top:4.1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" o:allowincell="f"/>
            </w:pict>
          </mc:Fallback>
        </mc:AlternateContent>
      </w:r>
      <w:r w:rsidRPr="005637C8">
        <w:rPr>
          <w:rFonts w:ascii="Verdana" w:hAnsi="Verdana"/>
          <w:sz w:val="20"/>
          <w:szCs w:val="20"/>
        </w:rPr>
        <w:t xml:space="preserve">  q.1. che nell’anno antecedente la data di pubblicazione del bando di gara non vi sono soggetti cessati dalle cariche societarie.</w:t>
      </w:r>
    </w:p>
    <w:p w:rsidR="005637C8" w:rsidRPr="005637C8" w:rsidRDefault="005637C8" w:rsidP="005637C8">
      <w:pPr>
        <w:widowControl w:val="0"/>
        <w:tabs>
          <w:tab w:val="left" w:pos="-2340"/>
          <w:tab w:val="left" w:pos="540"/>
        </w:tabs>
        <w:autoSpaceDE w:val="0"/>
        <w:autoSpaceDN w:val="0"/>
        <w:spacing w:afterLines="60" w:after="144" w:line="240" w:lineRule="exact"/>
        <w:jc w:val="both"/>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autoSpaceDE w:val="0"/>
        <w:autoSpaceDN w:val="0"/>
        <w:spacing w:afterLines="60" w:after="144" w:line="240" w:lineRule="exact"/>
        <w:ind w:left="1021" w:hanging="454"/>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2336" behindDoc="0" locked="0" layoutInCell="0" allowOverlap="1">
                <wp:simplePos x="0" y="0"/>
                <wp:positionH relativeFrom="column">
                  <wp:posOffset>11430</wp:posOffset>
                </wp:positionH>
                <wp:positionV relativeFrom="paragraph">
                  <wp:posOffset>24130</wp:posOffset>
                </wp:positionV>
                <wp:extent cx="144145" cy="144145"/>
                <wp:effectExtent l="11430" t="8890" r="6350" b="8890"/>
                <wp:wrapNone/>
                <wp:docPr id="54"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305A3" id="Rettangolo 54" o:spid="_x0000_s1026" style="position:absolute;margin-left:.9pt;margin-top:1.9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Ke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" o:allowincell="f"/>
            </w:pict>
          </mc:Fallback>
        </mc:AlternateContent>
      </w:r>
      <w:r w:rsidRPr="005637C8">
        <w:rPr>
          <w:rFonts w:ascii="Verdana" w:hAnsi="Verdana"/>
          <w:bCs/>
          <w:sz w:val="20"/>
          <w:szCs w:val="20"/>
        </w:rPr>
        <w:t>q.2.</w:t>
      </w:r>
      <w:r w:rsidRPr="005637C8">
        <w:rPr>
          <w:rFonts w:ascii="Verdana" w:hAnsi="Verdana"/>
          <w:b/>
          <w:bCs/>
          <w:sz w:val="20"/>
          <w:szCs w:val="20"/>
        </w:rPr>
        <w:t xml:space="preserve"> </w:t>
      </w:r>
      <w:r w:rsidRPr="005637C8">
        <w:rPr>
          <w:rFonts w:ascii="Verdana" w:hAnsi="Verdana"/>
          <w:sz w:val="20"/>
          <w:szCs w:val="20"/>
        </w:rPr>
        <w:t>che i nominativi e le generalità dei soggetti cessati dalle cariche societarie indicate nell’anno antecedente la data di pubblicazione del bando di gara di che trattasi, sono i seguenti (indicare per ciascuno dei soggetti cessati nome, cognome, data e luogo di nascita, codice fiscale e Comune di residenza, data cessazione):</w:t>
      </w:r>
    </w:p>
    <w:p w:rsidR="005637C8" w:rsidRPr="005637C8" w:rsidRDefault="005637C8" w:rsidP="005637C8">
      <w:pPr>
        <w:widowControl w:val="0"/>
        <w:autoSpaceDE w:val="0"/>
        <w:autoSpaceDN w:val="0"/>
        <w:spacing w:afterLines="60" w:after="144" w:line="240" w:lineRule="exact"/>
        <w:ind w:left="1021"/>
        <w:rPr>
          <w:rFonts w:ascii="Verdana" w:hAnsi="Verdana"/>
          <w:sz w:val="20"/>
          <w:szCs w:val="20"/>
        </w:rPr>
      </w:pPr>
      <w:r w:rsidRPr="005637C8">
        <w:rPr>
          <w:rFonts w:ascii="Verdana" w:hAnsi="Verdana"/>
          <w:sz w:val="20"/>
          <w:szCs w:val="20"/>
        </w:rPr>
        <w:t>………………………………………………………………………………………………….…………………………………………………………</w:t>
      </w:r>
    </w:p>
    <w:p w:rsidR="005637C8" w:rsidRPr="005637C8" w:rsidRDefault="005637C8" w:rsidP="005637C8">
      <w:pPr>
        <w:autoSpaceDE w:val="0"/>
        <w:autoSpaceDN w:val="0"/>
        <w:spacing w:afterLines="60" w:after="144" w:line="240" w:lineRule="exact"/>
        <w:ind w:left="1021"/>
        <w:jc w:val="both"/>
        <w:rPr>
          <w:rFonts w:ascii="Verdana" w:hAnsi="Verdana"/>
          <w:sz w:val="20"/>
          <w:szCs w:val="20"/>
        </w:rPr>
      </w:pPr>
      <w:r w:rsidRPr="005637C8">
        <w:rPr>
          <w:rFonts w:ascii="Verdana" w:hAnsi="Verdana"/>
          <w:sz w:val="20"/>
          <w:szCs w:val="20"/>
        </w:rPr>
        <w:t xml:space="preserve">e che nei confronti dei suddetti soggetti, durante il periodo in cui rivestivano cariche societarie </w:t>
      </w:r>
      <w:r w:rsidRPr="005637C8">
        <w:rPr>
          <w:rFonts w:ascii="Verdana" w:hAnsi="Verdana"/>
          <w:i/>
          <w:iCs/>
          <w:sz w:val="20"/>
          <w:szCs w:val="20"/>
        </w:rPr>
        <w:t>(completare solo se compilato q.2)</w:t>
      </w:r>
      <w:r w:rsidRPr="005637C8">
        <w:rPr>
          <w:rFonts w:ascii="Verdana" w:hAnsi="Verdana"/>
          <w:sz w:val="20"/>
          <w:szCs w:val="20"/>
        </w:rPr>
        <w:t>:</w:t>
      </w:r>
    </w:p>
    <w:p w:rsidR="005637C8" w:rsidRPr="005637C8" w:rsidRDefault="005637C8" w:rsidP="005637C8">
      <w:pPr>
        <w:widowControl w:val="0"/>
        <w:tabs>
          <w:tab w:val="left" w:pos="-2340"/>
          <w:tab w:val="left" w:pos="1276"/>
        </w:tabs>
        <w:autoSpaceDE w:val="0"/>
        <w:autoSpaceDN w:val="0"/>
        <w:spacing w:afterLines="60" w:after="144" w:line="240" w:lineRule="exact"/>
        <w:ind w:left="1956" w:hanging="680"/>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59264" behindDoc="0" locked="0" layoutInCell="0" allowOverlap="1">
                <wp:simplePos x="0" y="0"/>
                <wp:positionH relativeFrom="column">
                  <wp:posOffset>377190</wp:posOffset>
                </wp:positionH>
                <wp:positionV relativeFrom="paragraph">
                  <wp:posOffset>86360</wp:posOffset>
                </wp:positionV>
                <wp:extent cx="144145" cy="144145"/>
                <wp:effectExtent l="5715" t="12065" r="12065" b="5715"/>
                <wp:wrapNone/>
                <wp:docPr id="53"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E75D4" id="Rettangolo 53" o:spid="_x0000_s1026" style="position:absolute;margin-left:29.7pt;margin-top:6.8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th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4jV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" o:allowincell="f"/>
            </w:pict>
          </mc:Fallback>
        </mc:AlternateContent>
      </w:r>
      <w:r w:rsidRPr="005637C8">
        <w:rPr>
          <w:rFonts w:ascii="Verdana" w:hAnsi="Verdana"/>
          <w:bCs/>
          <w:sz w:val="20"/>
          <w:szCs w:val="20"/>
        </w:rPr>
        <w:t>q.2.1.</w:t>
      </w:r>
      <w:r w:rsidRPr="005637C8">
        <w:rPr>
          <w:rFonts w:ascii="Verdana" w:hAnsi="Verdana"/>
          <w:sz w:val="20"/>
          <w:szCs w:val="20"/>
        </w:rPr>
        <w:t xml:space="preserve"> non sono state pronunciate sentenze di condanna passate in giudicato o di applicazione della pena su richiesta, ai sensi dell’articolo 444 del codice di procedura penale, per reati che incidono sulla moralità professionale ovvero condanna, con sentenza passata in giudicato per uno o più reati di partecipazione a un’organizzazione criminale, corruzione, frode, riciclaggio, quali definiti dagli atti comunitari citati all’art. 57 paragrafo 1, direttiva Ce 2014/24;</w:t>
      </w:r>
    </w:p>
    <w:p w:rsidR="005637C8" w:rsidRPr="005637C8" w:rsidRDefault="005637C8" w:rsidP="005637C8">
      <w:pPr>
        <w:widowControl w:val="0"/>
        <w:tabs>
          <w:tab w:val="left" w:pos="-2340"/>
          <w:tab w:val="left" w:pos="540"/>
        </w:tabs>
        <w:autoSpaceDE w:val="0"/>
        <w:autoSpaceDN w:val="0"/>
        <w:spacing w:afterLines="60" w:after="144" w:line="240" w:lineRule="exact"/>
        <w:ind w:left="567"/>
        <w:jc w:val="both"/>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2340"/>
          <w:tab w:val="left" w:pos="540"/>
        </w:tabs>
        <w:autoSpaceDE w:val="0"/>
        <w:autoSpaceDN w:val="0"/>
        <w:spacing w:afterLines="60" w:after="144" w:line="240" w:lineRule="exact"/>
        <w:ind w:left="567"/>
        <w:jc w:val="both"/>
        <w:rPr>
          <w:rFonts w:ascii="Verdana" w:hAnsi="Verdana"/>
          <w:i/>
          <w:iCs/>
          <w:sz w:val="20"/>
          <w:szCs w:val="20"/>
        </w:rPr>
      </w:pPr>
    </w:p>
    <w:p w:rsidR="005637C8" w:rsidRPr="005637C8" w:rsidRDefault="005637C8" w:rsidP="005637C8">
      <w:pPr>
        <w:widowControl w:val="0"/>
        <w:autoSpaceDE w:val="0"/>
        <w:autoSpaceDN w:val="0"/>
        <w:spacing w:afterLines="60" w:after="144" w:line="240" w:lineRule="exact"/>
        <w:ind w:left="1843" w:hanging="567"/>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0288" behindDoc="0" locked="0" layoutInCell="0" allowOverlap="1">
                <wp:simplePos x="0" y="0"/>
                <wp:positionH relativeFrom="column">
                  <wp:posOffset>377190</wp:posOffset>
                </wp:positionH>
                <wp:positionV relativeFrom="paragraph">
                  <wp:posOffset>1270</wp:posOffset>
                </wp:positionV>
                <wp:extent cx="144145" cy="144145"/>
                <wp:effectExtent l="5715" t="10795" r="12065" b="6985"/>
                <wp:wrapNone/>
                <wp:docPr id="52" name="Rettango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41734" id="Rettangolo 52" o:spid="_x0000_s1026" style="position:absolute;margin-left:29.7pt;margin-top:.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7P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" o:allowincell="f"/>
            </w:pict>
          </mc:Fallback>
        </mc:AlternateContent>
      </w:r>
      <w:r w:rsidRPr="005637C8">
        <w:rPr>
          <w:rFonts w:ascii="Verdana" w:hAnsi="Verdana"/>
          <w:bCs/>
          <w:sz w:val="20"/>
          <w:szCs w:val="20"/>
        </w:rPr>
        <w:t>q.2.2.</w:t>
      </w:r>
      <w:r w:rsidRPr="005637C8">
        <w:rPr>
          <w:rFonts w:ascii="Verdana" w:hAnsi="Verdana"/>
          <w:b/>
          <w:bCs/>
          <w:sz w:val="20"/>
          <w:szCs w:val="20"/>
        </w:rPr>
        <w:t xml:space="preserve"> </w:t>
      </w:r>
      <w:r w:rsidRPr="005637C8">
        <w:rPr>
          <w:rFonts w:ascii="Verdana" w:hAnsi="Verdana"/>
          <w:sz w:val="20"/>
          <w:szCs w:val="20"/>
        </w:rPr>
        <w:t>nel caso di sentenze a carico, la ditta ha adottato atti e misure di completa ed effettiva dissociazione dalla condotta penalmente sanzionata, dimostrabili con la documentazione allegata …………………………………………………………………………………………………………………………………………………………………………………………………………………………</w:t>
      </w:r>
      <w:proofErr w:type="gramStart"/>
      <w:r w:rsidRPr="005637C8">
        <w:rPr>
          <w:rFonts w:ascii="Verdana" w:hAnsi="Verdana"/>
          <w:sz w:val="20"/>
          <w:szCs w:val="20"/>
        </w:rPr>
        <w:t>…….</w:t>
      </w:r>
      <w:proofErr w:type="gramEnd"/>
      <w:r w:rsidRPr="005637C8">
        <w:rPr>
          <w:rFonts w:ascii="Verdana" w:hAnsi="Verdana"/>
          <w:sz w:val="20"/>
          <w:szCs w:val="20"/>
        </w:rPr>
        <w:t>…..</w:t>
      </w:r>
    </w:p>
    <w:p w:rsidR="005637C8" w:rsidRPr="005637C8" w:rsidRDefault="005637C8" w:rsidP="005637C8">
      <w:pPr>
        <w:widowControl w:val="0"/>
        <w:tabs>
          <w:tab w:val="left" w:pos="-2340"/>
        </w:tabs>
        <w:autoSpaceDE w:val="0"/>
        <w:autoSpaceDN w:val="0"/>
        <w:spacing w:afterLines="60" w:after="144" w:line="240" w:lineRule="exact"/>
        <w:ind w:left="227" w:hanging="227"/>
        <w:jc w:val="both"/>
        <w:rPr>
          <w:rFonts w:ascii="Verdana" w:hAnsi="Verdana"/>
          <w:b/>
          <w:color w:val="000000"/>
          <w:sz w:val="20"/>
          <w:szCs w:val="20"/>
        </w:rPr>
      </w:pPr>
      <w:r w:rsidRPr="005637C8">
        <w:rPr>
          <w:rFonts w:ascii="Verdana" w:hAnsi="Verdana"/>
          <w:sz w:val="20"/>
          <w:szCs w:val="20"/>
        </w:rPr>
        <w:t xml:space="preserve">r. di non aver violato il divieto di intestazione fiduciaria posto dall’articolo 17 della legge 19 marzo 1990, n. 55; </w:t>
      </w:r>
      <w:r w:rsidRPr="005637C8">
        <w:rPr>
          <w:rFonts w:ascii="Verdana" w:hAnsi="Verdana"/>
          <w:b/>
          <w:i/>
          <w:color w:val="000000"/>
          <w:sz w:val="20"/>
          <w:szCs w:val="20"/>
        </w:rPr>
        <w:t>(l'esclusione ha durata di un anno decorrente dall'accertamento definitivo della violazione e va comunque disposta se la violazione non è stata rimossa)</w:t>
      </w:r>
    </w:p>
    <w:p w:rsidR="005637C8" w:rsidRPr="005637C8" w:rsidRDefault="005637C8" w:rsidP="005637C8">
      <w:pPr>
        <w:widowControl w:val="0"/>
        <w:tabs>
          <w:tab w:val="left" w:pos="-2340"/>
        </w:tabs>
        <w:autoSpaceDE w:val="0"/>
        <w:autoSpaceDN w:val="0"/>
        <w:spacing w:afterLines="60" w:after="144" w:line="240" w:lineRule="exact"/>
        <w:ind w:left="227" w:hanging="227"/>
        <w:jc w:val="both"/>
        <w:rPr>
          <w:rFonts w:ascii="Verdana" w:hAnsi="Verdana"/>
          <w:sz w:val="20"/>
          <w:szCs w:val="20"/>
        </w:rPr>
      </w:pPr>
      <w:r w:rsidRPr="005637C8">
        <w:rPr>
          <w:rFonts w:ascii="Verdana" w:hAnsi="Verdana"/>
          <w:sz w:val="20"/>
          <w:szCs w:val="20"/>
        </w:rPr>
        <w:t>s. che non ha commesso gravi infrazioni debitamente accertate alle norme in materia di sicurezza e a ogni altro obbligo derivante dai rapporti di lavoro, risultanti dai dati in possesso dell’Osservatorio.</w:t>
      </w:r>
    </w:p>
    <w:p w:rsidR="005637C8" w:rsidRPr="005637C8" w:rsidRDefault="005637C8" w:rsidP="005637C8">
      <w:pPr>
        <w:widowControl w:val="0"/>
        <w:tabs>
          <w:tab w:val="left" w:pos="-2340"/>
        </w:tabs>
        <w:autoSpaceDE w:val="0"/>
        <w:autoSpaceDN w:val="0"/>
        <w:spacing w:afterLines="60" w:after="144" w:line="240" w:lineRule="exact"/>
        <w:ind w:left="227" w:hanging="227"/>
        <w:jc w:val="both"/>
        <w:rPr>
          <w:rFonts w:ascii="Verdana" w:hAnsi="Verdana"/>
          <w:sz w:val="20"/>
          <w:szCs w:val="20"/>
        </w:rPr>
      </w:pPr>
      <w:r w:rsidRPr="005637C8">
        <w:rPr>
          <w:rFonts w:ascii="Verdana" w:hAnsi="Verdana"/>
          <w:sz w:val="20"/>
          <w:szCs w:val="20"/>
        </w:rPr>
        <w:t>t. che non è stata commessa grave negligenza o malafede nella esecuzione delle prestazioni affidate dalla stazione appaltante che ha bandito la gara e che non ha commesso un errore grave nell’esercizio dell’attività professionale, accertato con qualsiasi mezzo di prova dalla stazione appaltante.</w:t>
      </w:r>
    </w:p>
    <w:p w:rsidR="005637C8" w:rsidRPr="005637C8" w:rsidRDefault="005637C8" w:rsidP="005637C8">
      <w:pPr>
        <w:widowControl w:val="0"/>
        <w:tabs>
          <w:tab w:val="left" w:pos="-2340"/>
        </w:tabs>
        <w:autoSpaceDE w:val="0"/>
        <w:autoSpaceDN w:val="0"/>
        <w:spacing w:afterLines="60" w:after="144" w:line="240" w:lineRule="exact"/>
        <w:ind w:left="227" w:hanging="227"/>
        <w:jc w:val="both"/>
        <w:rPr>
          <w:rFonts w:ascii="Verdana" w:hAnsi="Verdana"/>
          <w:b/>
          <w:color w:val="000000"/>
          <w:sz w:val="20"/>
          <w:szCs w:val="20"/>
        </w:rPr>
      </w:pPr>
      <w:r w:rsidRPr="005637C8">
        <w:rPr>
          <w:rFonts w:ascii="Verdana" w:hAnsi="Verdana"/>
          <w:sz w:val="20"/>
          <w:szCs w:val="20"/>
        </w:rPr>
        <w:t xml:space="preserve">u. di non avere commesso violazioni gravi definitivamente accertate rispetto agli obblighi relativi al pagamento delle imposte e tasse, secondo la legislazione italiana o quella dello Stato in cui è stabilito. </w:t>
      </w:r>
      <w:r w:rsidRPr="005637C8">
        <w:rPr>
          <w:rFonts w:ascii="Verdana" w:hAnsi="Verdana"/>
          <w:b/>
          <w:i/>
          <w:color w:val="000000"/>
          <w:sz w:val="20"/>
          <w:szCs w:val="20"/>
        </w:rPr>
        <w:t>(si intendono gravi le violazioni che comportano un omesso pagamento di imposte e tasse per un importo superiore all'importo di cui all'articolo 48-bis, commi 1 e 2-bis, del d.P.R. 29 settembre 1973, n. 602;</w:t>
      </w:r>
      <w:r w:rsidRPr="005637C8">
        <w:rPr>
          <w:rFonts w:ascii="Verdana" w:hAnsi="Verdana"/>
          <w:b/>
          <w:color w:val="000000"/>
          <w:sz w:val="20"/>
          <w:szCs w:val="20"/>
        </w:rPr>
        <w:t xml:space="preserve"> </w:t>
      </w:r>
      <w:r w:rsidRPr="005637C8">
        <w:rPr>
          <w:rFonts w:ascii="Verdana" w:hAnsi="Verdana"/>
          <w:b/>
          <w:i/>
          <w:color w:val="000000"/>
          <w:sz w:val="20"/>
          <w:szCs w:val="20"/>
        </w:rPr>
        <w:t xml:space="preserve">costituiscono violazioni definitivamente accertate quelle relative all'obbligo di pagamento di debiti per imposte e tasse certi, scaduti ed </w:t>
      </w:r>
      <w:proofErr w:type="gramStart"/>
      <w:r w:rsidRPr="005637C8">
        <w:rPr>
          <w:rFonts w:ascii="Verdana" w:hAnsi="Verdana"/>
          <w:b/>
          <w:i/>
          <w:color w:val="000000"/>
          <w:sz w:val="20"/>
          <w:szCs w:val="20"/>
        </w:rPr>
        <w:t>esigibili )</w:t>
      </w:r>
      <w:proofErr w:type="gramEnd"/>
    </w:p>
    <w:p w:rsidR="005637C8" w:rsidRPr="005637C8" w:rsidRDefault="005637C8" w:rsidP="005637C8">
      <w:pPr>
        <w:widowControl w:val="0"/>
        <w:tabs>
          <w:tab w:val="left" w:pos="-2340"/>
        </w:tabs>
        <w:autoSpaceDE w:val="0"/>
        <w:autoSpaceDN w:val="0"/>
        <w:spacing w:afterLines="60" w:after="144" w:line="240" w:lineRule="exact"/>
        <w:ind w:left="227" w:hanging="227"/>
        <w:jc w:val="both"/>
        <w:rPr>
          <w:rFonts w:ascii="Verdana" w:hAnsi="Verdana"/>
          <w:sz w:val="20"/>
          <w:szCs w:val="20"/>
        </w:rPr>
      </w:pPr>
      <w:r w:rsidRPr="005637C8">
        <w:rPr>
          <w:rFonts w:ascii="Verdana" w:hAnsi="Verdana"/>
          <w:sz w:val="20"/>
          <w:szCs w:val="20"/>
        </w:rPr>
        <w:t>v. che nei propri confronti, non risulta l'iscrizione nel casellario informatico dell’Autorità Nazionale Anticorruzione, per aver presentato falsa dichiarazione o falsa documentazione in merito a requisiti e condizioni rilevanti per la partecipazione a procedure di gara e per l'affidamento dei subappalti;</w:t>
      </w:r>
    </w:p>
    <w:p w:rsidR="005637C8" w:rsidRPr="005637C8" w:rsidRDefault="005637C8" w:rsidP="005637C8">
      <w:pPr>
        <w:widowControl w:val="0"/>
        <w:autoSpaceDE w:val="0"/>
        <w:autoSpaceDN w:val="0"/>
        <w:spacing w:afterLines="60" w:after="144" w:line="240" w:lineRule="exact"/>
        <w:ind w:left="340" w:hanging="340"/>
        <w:jc w:val="both"/>
        <w:rPr>
          <w:rFonts w:ascii="Verdana" w:hAnsi="Verdana"/>
          <w:b/>
          <w:color w:val="000000"/>
          <w:sz w:val="20"/>
          <w:szCs w:val="20"/>
        </w:rPr>
      </w:pPr>
      <w:r w:rsidRPr="005637C8">
        <w:rPr>
          <w:rFonts w:ascii="Verdana" w:hAnsi="Verdana"/>
          <w:sz w:val="20"/>
          <w:szCs w:val="20"/>
        </w:rPr>
        <w:t>w. che non ha commesso violazioni gravi, definitivamente accertate, alle norme in materia di contributi previdenziali e assistenziali, secondo la legislazione italiana o dello Stato in cui sono stabiliti.</w:t>
      </w:r>
      <w:r w:rsidRPr="005637C8">
        <w:rPr>
          <w:rFonts w:ascii="Verdana" w:hAnsi="Verdana"/>
          <w:color w:val="FF0000"/>
          <w:sz w:val="20"/>
          <w:szCs w:val="20"/>
        </w:rPr>
        <w:t xml:space="preserve"> </w:t>
      </w:r>
      <w:r w:rsidRPr="005637C8">
        <w:rPr>
          <w:rFonts w:ascii="Verdana" w:hAnsi="Verdana"/>
          <w:b/>
          <w:color w:val="000000"/>
          <w:sz w:val="20"/>
          <w:szCs w:val="20"/>
        </w:rPr>
        <w:t>(</w:t>
      </w:r>
      <w:r w:rsidRPr="005637C8">
        <w:rPr>
          <w:rFonts w:ascii="Verdana" w:hAnsi="Verdana"/>
          <w:b/>
          <w:i/>
          <w:color w:val="000000"/>
          <w:sz w:val="20"/>
          <w:szCs w:val="20"/>
        </w:rPr>
        <w:t xml:space="preserve">si intendono gravi le violazioni ostative al rilascio del documento unico di regolarità </w:t>
      </w:r>
      <w:r w:rsidRPr="005637C8">
        <w:rPr>
          <w:rFonts w:ascii="Verdana" w:hAnsi="Verdana"/>
          <w:b/>
          <w:i/>
          <w:color w:val="000000"/>
          <w:sz w:val="20"/>
          <w:szCs w:val="20"/>
        </w:rPr>
        <w:lastRenderedPageBreak/>
        <w:t>contributiva di cui all'articolo 2, comma 2, del decreto-legge 25 settembre 2002, n. 210, convertito, con modificazioni, dalla legge 22 novembre 2002, n. 266; i soggetti di cui all'articolo 47, comma 1, dimostrano, ai sensi dell'articolo 47, comma 2, il possesso degli stessi requisiti prescritti per il rilascio del documento unico di regolarità contributiva</w:t>
      </w:r>
      <w:r w:rsidRPr="005637C8">
        <w:rPr>
          <w:rFonts w:ascii="Verdana" w:hAnsi="Verdana"/>
          <w:b/>
          <w:color w:val="000000"/>
          <w:sz w:val="20"/>
          <w:szCs w:val="20"/>
        </w:rPr>
        <w:t>)</w:t>
      </w:r>
    </w:p>
    <w:p w:rsidR="005637C8" w:rsidRPr="005637C8" w:rsidRDefault="005637C8" w:rsidP="005637C8">
      <w:pPr>
        <w:widowControl w:val="0"/>
        <w:autoSpaceDE w:val="0"/>
        <w:autoSpaceDN w:val="0"/>
        <w:spacing w:afterLines="60" w:after="144" w:line="240" w:lineRule="exact"/>
        <w:ind w:left="340" w:hanging="340"/>
        <w:jc w:val="both"/>
        <w:rPr>
          <w:rFonts w:ascii="Verdana" w:hAnsi="Verdana"/>
          <w:sz w:val="20"/>
          <w:szCs w:val="20"/>
        </w:rPr>
      </w:pPr>
      <w:r w:rsidRPr="005637C8">
        <w:rPr>
          <w:rFonts w:ascii="Verdana" w:hAnsi="Verdana"/>
          <w:sz w:val="20"/>
          <w:szCs w:val="20"/>
        </w:rPr>
        <w:t>x. che nei confronti dell’impresa rappresentata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 modificato da ultimo dall’art. 5 della legge 3 agosto 2007, n. 123;</w:t>
      </w:r>
    </w:p>
    <w:p w:rsidR="005637C8" w:rsidRPr="005637C8" w:rsidRDefault="005637C8" w:rsidP="005637C8">
      <w:pPr>
        <w:widowControl w:val="0"/>
        <w:autoSpaceDE w:val="0"/>
        <w:autoSpaceDN w:val="0"/>
        <w:spacing w:afterLines="60" w:after="144" w:line="240" w:lineRule="exact"/>
        <w:ind w:left="567"/>
        <w:jc w:val="both"/>
        <w:rPr>
          <w:rFonts w:ascii="Verdana" w:hAnsi="Verdana"/>
          <w:i/>
          <w:iCs/>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1312" behindDoc="0" locked="0" layoutInCell="0" allowOverlap="1">
                <wp:simplePos x="0" y="0"/>
                <wp:positionH relativeFrom="column">
                  <wp:posOffset>144145</wp:posOffset>
                </wp:positionH>
                <wp:positionV relativeFrom="paragraph">
                  <wp:posOffset>27305</wp:posOffset>
                </wp:positionV>
                <wp:extent cx="144145" cy="144145"/>
                <wp:effectExtent l="10795" t="13970" r="6985" b="13335"/>
                <wp:wrapNone/>
                <wp:docPr id="51" name="Rettango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AF46B" id="Rettangolo 51" o:spid="_x0000_s1026" style="position:absolute;margin-left:11.35pt;margin-top:2.1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Dn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i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" o:allowincell="f"/>
            </w:pict>
          </mc:Fallback>
        </mc:AlternateContent>
      </w:r>
      <w:r w:rsidRPr="005637C8">
        <w:rPr>
          <w:rFonts w:ascii="Verdana" w:hAnsi="Verdana"/>
          <w:bCs/>
          <w:sz w:val="20"/>
          <w:szCs w:val="20"/>
        </w:rPr>
        <w:t>x.1</w:t>
      </w:r>
      <w:r w:rsidRPr="005637C8">
        <w:rPr>
          <w:rFonts w:ascii="Verdana" w:hAnsi="Verdana"/>
          <w:b/>
          <w:bCs/>
          <w:sz w:val="20"/>
          <w:szCs w:val="20"/>
        </w:rPr>
        <w:t>.</w:t>
      </w:r>
      <w:r w:rsidRPr="005637C8">
        <w:rPr>
          <w:rFonts w:ascii="Verdana" w:hAnsi="Verdana"/>
          <w:sz w:val="20"/>
          <w:szCs w:val="20"/>
        </w:rPr>
        <w:t xml:space="preserve"> la propria condizione di non assoggettabilità agli obblighi di assunzioni obbligatorie di cui alla legge n. 68/99 (</w:t>
      </w:r>
      <w:r w:rsidRPr="005637C8">
        <w:rPr>
          <w:rFonts w:ascii="Verdana" w:hAnsi="Verdana"/>
          <w:i/>
          <w:iCs/>
          <w:sz w:val="20"/>
          <w:szCs w:val="20"/>
        </w:rPr>
        <w:t xml:space="preserve">nel caso di concorrente che occupa non più di 15 dipendenti oppure nel caso di concorrente che occupa da </w:t>
      </w:r>
      <w:smartTag w:uri="urn:schemas-microsoft-com:office:smarttags" w:element="metricconverter">
        <w:smartTagPr>
          <w:attr w:name="ProductID" w:val="15 a"/>
        </w:smartTagPr>
        <w:r w:rsidRPr="005637C8">
          <w:rPr>
            <w:rFonts w:ascii="Verdana" w:hAnsi="Verdana"/>
            <w:i/>
            <w:iCs/>
            <w:sz w:val="20"/>
            <w:szCs w:val="20"/>
          </w:rPr>
          <w:t>15 a</w:t>
        </w:r>
      </w:smartTag>
      <w:r w:rsidRPr="005637C8">
        <w:rPr>
          <w:rFonts w:ascii="Verdana" w:hAnsi="Verdana"/>
          <w:i/>
          <w:iCs/>
          <w:sz w:val="20"/>
          <w:szCs w:val="20"/>
        </w:rPr>
        <w:t xml:space="preserve"> 35 dipendenti qualora non abbia effettuato nuove assunzioni dopo il 18 gennaio 2000)</w:t>
      </w:r>
    </w:p>
    <w:p w:rsidR="005637C8" w:rsidRPr="005637C8" w:rsidRDefault="005637C8" w:rsidP="005637C8">
      <w:pPr>
        <w:widowControl w:val="0"/>
        <w:tabs>
          <w:tab w:val="left" w:pos="142"/>
        </w:tabs>
        <w:autoSpaceDE w:val="0"/>
        <w:autoSpaceDN w:val="0"/>
        <w:spacing w:afterLines="60" w:after="144" w:line="240" w:lineRule="exact"/>
        <w:outlineLvl w:val="7"/>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142"/>
        </w:tabs>
        <w:autoSpaceDE w:val="0"/>
        <w:autoSpaceDN w:val="0"/>
        <w:spacing w:afterLines="60" w:after="144" w:line="240" w:lineRule="exact"/>
        <w:ind w:left="567"/>
        <w:rPr>
          <w:rFonts w:ascii="Verdana" w:hAnsi="Verdana"/>
          <w:i/>
          <w:iCs/>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4384" behindDoc="0" locked="0" layoutInCell="0" allowOverlap="1">
                <wp:simplePos x="0" y="0"/>
                <wp:positionH relativeFrom="column">
                  <wp:posOffset>93345</wp:posOffset>
                </wp:positionH>
                <wp:positionV relativeFrom="paragraph">
                  <wp:posOffset>29845</wp:posOffset>
                </wp:positionV>
                <wp:extent cx="144145" cy="144145"/>
                <wp:effectExtent l="7620" t="8890" r="10160" b="8890"/>
                <wp:wrapNone/>
                <wp:docPr id="50" name="Rettango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9CB5F" id="Rettangolo 50" o:spid="_x0000_s1026" style="position:absolute;margin-left:7.35pt;margin-top:2.3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J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Qf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" o:allowincell="f"/>
            </w:pict>
          </mc:Fallback>
        </mc:AlternateContent>
      </w:r>
      <w:r w:rsidRPr="005637C8">
        <w:rPr>
          <w:rFonts w:ascii="Verdana" w:hAnsi="Verdana"/>
          <w:bCs/>
          <w:sz w:val="20"/>
          <w:szCs w:val="20"/>
        </w:rPr>
        <w:t>x.2.</w:t>
      </w:r>
      <w:r w:rsidRPr="005637C8">
        <w:rPr>
          <w:rFonts w:ascii="Verdana" w:hAnsi="Verdana"/>
          <w:b/>
          <w:bCs/>
          <w:sz w:val="20"/>
          <w:szCs w:val="20"/>
        </w:rPr>
        <w:t xml:space="preserve"> </w:t>
      </w:r>
      <w:r w:rsidRPr="005637C8">
        <w:rPr>
          <w:rFonts w:ascii="Verdana" w:hAnsi="Verdana"/>
          <w:sz w:val="20"/>
          <w:szCs w:val="20"/>
        </w:rPr>
        <w:t xml:space="preserve">la propria ottemperanza agli obblighi di assunzioni obbligatorie di cui alla legge n. 68/99 </w:t>
      </w:r>
      <w:r w:rsidRPr="005637C8">
        <w:rPr>
          <w:rFonts w:ascii="Verdana" w:hAnsi="Verdana"/>
          <w:i/>
          <w:iCs/>
          <w:sz w:val="20"/>
          <w:szCs w:val="20"/>
        </w:rPr>
        <w:t xml:space="preserve">(nel caso di concorrente che occupa più di 35 dipendenti oppure nel caso di concorrente che occupa da </w:t>
      </w:r>
      <w:smartTag w:uri="urn:schemas-microsoft-com:office:smarttags" w:element="metricconverter">
        <w:smartTagPr>
          <w:attr w:name="ProductID" w:val="15 a"/>
        </w:smartTagPr>
        <w:r w:rsidRPr="005637C8">
          <w:rPr>
            <w:rFonts w:ascii="Verdana" w:hAnsi="Verdana"/>
            <w:i/>
            <w:iCs/>
            <w:sz w:val="20"/>
            <w:szCs w:val="20"/>
          </w:rPr>
          <w:t>15 a</w:t>
        </w:r>
      </w:smartTag>
      <w:r w:rsidRPr="005637C8">
        <w:rPr>
          <w:rFonts w:ascii="Verdana" w:hAnsi="Verdana"/>
          <w:i/>
          <w:iCs/>
          <w:sz w:val="20"/>
          <w:szCs w:val="20"/>
        </w:rPr>
        <w:t xml:space="preserve"> 35 dipendenti che abbia effettuato una nuova assunzione dopo il 18 gennaio 2000).</w:t>
      </w:r>
    </w:p>
    <w:p w:rsidR="005637C8" w:rsidRPr="005637C8" w:rsidRDefault="005637C8" w:rsidP="005637C8">
      <w:pPr>
        <w:widowControl w:val="0"/>
        <w:autoSpaceDE w:val="0"/>
        <w:autoSpaceDN w:val="0"/>
        <w:spacing w:afterLines="60" w:after="144" w:line="240" w:lineRule="exact"/>
        <w:ind w:left="340" w:hanging="340"/>
        <w:jc w:val="both"/>
        <w:rPr>
          <w:rFonts w:ascii="Verdana" w:hAnsi="Verdana"/>
          <w:sz w:val="20"/>
          <w:szCs w:val="20"/>
        </w:rPr>
      </w:pPr>
      <w:r w:rsidRPr="005637C8">
        <w:rPr>
          <w:rFonts w:ascii="Verdana" w:hAnsi="Verdana"/>
          <w:sz w:val="20"/>
          <w:szCs w:val="20"/>
        </w:rPr>
        <w:t xml:space="preserve">y. di aver adempiuto all’interno della propria azienda, agli obblighi di sicurezza previsti dalla vigente normativa </w:t>
      </w:r>
    </w:p>
    <w:p w:rsidR="005637C8" w:rsidRPr="005637C8" w:rsidRDefault="005637C8" w:rsidP="005637C8">
      <w:pPr>
        <w:widowControl w:val="0"/>
        <w:autoSpaceDE w:val="0"/>
        <w:autoSpaceDN w:val="0"/>
        <w:spacing w:afterLines="60" w:after="144" w:line="240" w:lineRule="exact"/>
        <w:ind w:left="340" w:hanging="340"/>
        <w:jc w:val="both"/>
        <w:rPr>
          <w:rFonts w:ascii="Verdana" w:hAnsi="Verdana"/>
          <w:sz w:val="20"/>
          <w:szCs w:val="20"/>
        </w:rPr>
      </w:pPr>
      <w:r w:rsidRPr="005637C8">
        <w:rPr>
          <w:rFonts w:ascii="Verdana" w:hAnsi="Verdana"/>
          <w:sz w:val="20"/>
          <w:szCs w:val="20"/>
        </w:rPr>
        <w:t>z. in merito alle situazioni di controllo di cui all’art. 2359 il concorrente dichiara:</w:t>
      </w:r>
    </w:p>
    <w:p w:rsidR="005637C8" w:rsidRPr="005637C8" w:rsidRDefault="005637C8" w:rsidP="005637C8">
      <w:pPr>
        <w:widowControl w:val="0"/>
        <w:autoSpaceDE w:val="0"/>
        <w:autoSpaceDN w:val="0"/>
        <w:spacing w:afterLines="60" w:after="144" w:line="240" w:lineRule="exact"/>
        <w:ind w:left="567" w:hanging="284"/>
        <w:jc w:val="both"/>
        <w:rPr>
          <w:rFonts w:ascii="Verdana" w:hAnsi="Verdana"/>
          <w:sz w:val="20"/>
          <w:szCs w:val="20"/>
        </w:rPr>
      </w:pPr>
      <w:r w:rsidRPr="005637C8">
        <w:rPr>
          <w:rFonts w:ascii="Verdana" w:hAnsi="Verdana"/>
          <w:noProof/>
          <w:sz w:val="20"/>
          <w:szCs w:val="20"/>
          <w:lang w:eastAsia="it-IT"/>
        </w:rPr>
        <w:drawing>
          <wp:inline distT="0" distB="0" distL="0" distR="0">
            <wp:extent cx="171450" cy="171450"/>
            <wp:effectExtent l="0" t="0" r="0" b="0"/>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5637C8">
        <w:rPr>
          <w:rFonts w:ascii="Verdana" w:hAnsi="Verdana"/>
          <w:sz w:val="20"/>
          <w:szCs w:val="20"/>
        </w:rPr>
        <w:t xml:space="preserve"> a) di non trovarsi in alcuna situazione di controllo di cui all'articolo 2359 del codice civile rispetto ad alcun soggetto, e di aver formulato l'offerta autonomamente;</w:t>
      </w:r>
    </w:p>
    <w:p w:rsidR="005637C8" w:rsidRPr="005637C8" w:rsidRDefault="005637C8" w:rsidP="005637C8">
      <w:pPr>
        <w:widowControl w:val="0"/>
        <w:autoSpaceDE w:val="0"/>
        <w:autoSpaceDN w:val="0"/>
        <w:spacing w:afterLines="60" w:after="144" w:line="240" w:lineRule="exact"/>
        <w:ind w:left="680" w:hanging="680"/>
        <w:jc w:val="both"/>
        <w:rPr>
          <w:rFonts w:ascii="Verdana" w:hAnsi="Verdana"/>
          <w:sz w:val="20"/>
          <w:szCs w:val="20"/>
        </w:rPr>
      </w:pPr>
      <w:r w:rsidRPr="005637C8">
        <w:rPr>
          <w:rFonts w:ascii="Verdana" w:hAnsi="Verdana"/>
          <w:noProof/>
          <w:sz w:val="20"/>
          <w:szCs w:val="20"/>
          <w:lang w:eastAsia="it-IT"/>
        </w:rPr>
        <w:drawing>
          <wp:inline distT="0" distB="0" distL="0" distR="0">
            <wp:extent cx="171450" cy="171450"/>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5637C8">
        <w:rPr>
          <w:rFonts w:ascii="Verdana" w:hAnsi="Verdana"/>
          <w:sz w:val="20"/>
          <w:szCs w:val="20"/>
        </w:rPr>
        <w:t xml:space="preserve"> b) di non essere a conoscenza della partecipazione alla presente procedura di soggetti che si trovano, rispetto al concorrente, in una delle situazioni di controllo di cui all'articolo 2359 del codice civile, e di aver formulato l'offerta autonomamente; </w:t>
      </w:r>
    </w:p>
    <w:p w:rsidR="005637C8" w:rsidRPr="005637C8" w:rsidRDefault="005637C8" w:rsidP="005637C8">
      <w:pPr>
        <w:widowControl w:val="0"/>
        <w:autoSpaceDE w:val="0"/>
        <w:autoSpaceDN w:val="0"/>
        <w:spacing w:afterLines="60" w:after="144" w:line="240" w:lineRule="exact"/>
        <w:ind w:left="680" w:hanging="680"/>
        <w:jc w:val="both"/>
        <w:rPr>
          <w:rFonts w:ascii="Verdana" w:hAnsi="Verdana"/>
          <w:sz w:val="20"/>
          <w:szCs w:val="20"/>
        </w:rPr>
      </w:pPr>
      <w:r w:rsidRPr="005637C8">
        <w:rPr>
          <w:rFonts w:ascii="Verdana" w:hAnsi="Verdana"/>
          <w:noProof/>
          <w:sz w:val="20"/>
          <w:szCs w:val="20"/>
          <w:lang w:eastAsia="it-IT"/>
        </w:rPr>
        <w:drawing>
          <wp:inline distT="0" distB="0" distL="0" distR="0">
            <wp:extent cx="171450" cy="171450"/>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5637C8">
        <w:rPr>
          <w:rFonts w:ascii="Verdana" w:hAnsi="Verdana"/>
          <w:sz w:val="20"/>
          <w:szCs w:val="20"/>
        </w:rPr>
        <w:t xml:space="preserve"> c) di essere a conoscenza della partecipazione alla presente procedura di soggetti che si trovano, rispetto al concorrente, in situazione di controllo di cui all'articolo 2359 del codice civile, e di aver formulato l'offerta autonomamente. </w:t>
      </w:r>
    </w:p>
    <w:p w:rsidR="005637C8" w:rsidRPr="005637C8" w:rsidRDefault="005637C8" w:rsidP="005637C8">
      <w:pPr>
        <w:widowControl w:val="0"/>
        <w:autoSpaceDE w:val="0"/>
        <w:autoSpaceDN w:val="0"/>
        <w:spacing w:afterLines="60" w:after="144" w:line="240" w:lineRule="exact"/>
        <w:ind w:left="680"/>
        <w:jc w:val="both"/>
        <w:rPr>
          <w:rFonts w:ascii="Verdana" w:hAnsi="Verdana"/>
          <w:b/>
          <w:color w:val="000000"/>
          <w:sz w:val="20"/>
          <w:szCs w:val="20"/>
        </w:rPr>
      </w:pPr>
      <w:r w:rsidRPr="005637C8">
        <w:rPr>
          <w:rFonts w:ascii="Verdana" w:hAnsi="Verdana"/>
          <w:b/>
          <w:color w:val="000000"/>
          <w:sz w:val="20"/>
          <w:szCs w:val="20"/>
        </w:rPr>
        <w:t>(</w:t>
      </w:r>
      <w:r w:rsidRPr="005637C8">
        <w:rPr>
          <w:rFonts w:ascii="Verdana" w:hAnsi="Verdana"/>
          <w:b/>
          <w:i/>
          <w:color w:val="000000"/>
          <w:sz w:val="20"/>
          <w:szCs w:val="20"/>
        </w:rPr>
        <w:t>Nelle ipotesi di cui alle lettere a), b) e c), la stazione appaltante esclude i concorrenti per i quali accerta che le relative offerte sono imputabili ad un unico centro decisionale, sulla base di univoci elementi. La verifica e l'eventuale esclusione sono disposte dopo l'apertura delle buste contenenti l'offerta economica</w:t>
      </w:r>
      <w:r w:rsidRPr="005637C8">
        <w:rPr>
          <w:rFonts w:ascii="Verdana" w:hAnsi="Verdana"/>
          <w:b/>
          <w:color w:val="000000"/>
          <w:sz w:val="20"/>
          <w:szCs w:val="20"/>
        </w:rPr>
        <w:t>)</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r w:rsidRPr="005637C8">
        <w:rPr>
          <w:rFonts w:ascii="Verdana" w:hAnsi="Verdana"/>
          <w:sz w:val="20"/>
          <w:szCs w:val="20"/>
        </w:rPr>
        <w:t>aa. Dimensione aziendale: □ da 0 a 5; □ da 6 a 15; □ da 16 a 50; □ da 51 a 100;  □ oltre 100</w:t>
      </w:r>
    </w:p>
    <w:p w:rsidR="005637C8" w:rsidRPr="005637C8" w:rsidRDefault="005637C8" w:rsidP="005637C8">
      <w:pPr>
        <w:widowControl w:val="0"/>
        <w:autoSpaceDE w:val="0"/>
        <w:autoSpaceDN w:val="0"/>
        <w:spacing w:afterLines="60" w:after="144" w:line="240" w:lineRule="exact"/>
        <w:ind w:left="397"/>
        <w:jc w:val="both"/>
        <w:rPr>
          <w:rFonts w:ascii="Verdana" w:hAnsi="Verdana"/>
          <w:sz w:val="20"/>
          <w:szCs w:val="20"/>
        </w:rPr>
      </w:pPr>
      <w:r w:rsidRPr="005637C8">
        <w:rPr>
          <w:rFonts w:ascii="Verdana" w:hAnsi="Verdana"/>
          <w:sz w:val="20"/>
          <w:szCs w:val="20"/>
        </w:rPr>
        <w:t xml:space="preserve">C.C.N.L. applicato: ____________________________________________; </w:t>
      </w:r>
    </w:p>
    <w:p w:rsidR="005637C8" w:rsidRPr="005637C8" w:rsidRDefault="005637C8" w:rsidP="005637C8">
      <w:pPr>
        <w:widowControl w:val="0"/>
        <w:autoSpaceDE w:val="0"/>
        <w:autoSpaceDN w:val="0"/>
        <w:spacing w:afterLines="60" w:after="144" w:line="360" w:lineRule="auto"/>
        <w:rPr>
          <w:rFonts w:ascii="Verdana" w:hAnsi="Verdana"/>
          <w:sz w:val="20"/>
          <w:szCs w:val="20"/>
        </w:rPr>
      </w:pPr>
      <w:proofErr w:type="spellStart"/>
      <w:r w:rsidRPr="005637C8">
        <w:rPr>
          <w:rFonts w:ascii="Verdana" w:hAnsi="Verdana"/>
          <w:sz w:val="20"/>
          <w:szCs w:val="20"/>
        </w:rPr>
        <w:t>bb</w:t>
      </w:r>
      <w:proofErr w:type="spellEnd"/>
      <w:r w:rsidRPr="005637C8">
        <w:rPr>
          <w:rFonts w:ascii="Verdana" w:hAnsi="Verdana"/>
          <w:sz w:val="20"/>
          <w:szCs w:val="20"/>
        </w:rPr>
        <w:t>. di mantenere regolari posizioni previdenziali ed assicurative presso l’INPS (matricola n° …………………………………………………..) sede di (………………………….), l’INAIL (matricola n° ……..………………………………………), sede di (………………………….) e di essere in regola con i relativi versamenti;</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i/>
          <w:sz w:val="20"/>
          <w:szCs w:val="20"/>
        </w:rPr>
      </w:pPr>
      <w:r w:rsidRPr="005637C8">
        <w:rPr>
          <w:rFonts w:ascii="Verdana" w:hAnsi="Verdana"/>
          <w:sz w:val="20"/>
          <w:szCs w:val="20"/>
        </w:rPr>
        <w:t xml:space="preserve">cc. </w:t>
      </w:r>
      <w:r w:rsidRPr="005637C8">
        <w:rPr>
          <w:rFonts w:ascii="Verdana" w:hAnsi="Verdana"/>
          <w:i/>
          <w:sz w:val="20"/>
          <w:szCs w:val="20"/>
        </w:rPr>
        <w:t>(nel caso di consorzi di cui all’articolo 48 di concorrere per i seguenti consorziati (indicare denominazione, ragione sociale, sede legale e codice fiscale di ciascun consorziato):</w:t>
      </w:r>
    </w:p>
    <w:p w:rsidR="005637C8" w:rsidRPr="005637C8" w:rsidRDefault="005637C8" w:rsidP="005637C8">
      <w:pPr>
        <w:widowControl w:val="0"/>
        <w:autoSpaceDE w:val="0"/>
        <w:autoSpaceDN w:val="0"/>
        <w:spacing w:afterLines="60" w:after="144" w:line="240" w:lineRule="exact"/>
        <w:jc w:val="both"/>
        <w:rPr>
          <w:rFonts w:ascii="Verdana" w:hAnsi="Verdana"/>
          <w:sz w:val="20"/>
          <w:szCs w:val="20"/>
        </w:rPr>
      </w:pPr>
      <w:r w:rsidRPr="005637C8">
        <w:rPr>
          <w:rFonts w:ascii="Verdana" w:hAnsi="Verdana"/>
          <w:sz w:val="20"/>
          <w:szCs w:val="20"/>
        </w:rPr>
        <w:t>………………………………………………………………………………………………………………………………………………………….………………………………………………………………………………….</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proofErr w:type="spellStart"/>
      <w:r w:rsidRPr="005637C8">
        <w:rPr>
          <w:rFonts w:ascii="Verdana" w:hAnsi="Verdana"/>
          <w:sz w:val="20"/>
          <w:szCs w:val="20"/>
        </w:rPr>
        <w:t>dd</w:t>
      </w:r>
      <w:proofErr w:type="spellEnd"/>
      <w:r w:rsidRPr="005637C8">
        <w:rPr>
          <w:rFonts w:ascii="Verdana" w:hAnsi="Verdana"/>
          <w:sz w:val="20"/>
          <w:szCs w:val="20"/>
        </w:rPr>
        <w:t>. che intende subappaltare le seguenti parti della prestazione:</w:t>
      </w:r>
    </w:p>
    <w:p w:rsidR="005637C8" w:rsidRPr="005637C8" w:rsidRDefault="005637C8" w:rsidP="005637C8">
      <w:pPr>
        <w:widowControl w:val="0"/>
        <w:autoSpaceDE w:val="0"/>
        <w:autoSpaceDN w:val="0"/>
        <w:spacing w:afterLines="60" w:after="144" w:line="240" w:lineRule="exact"/>
        <w:ind w:left="360"/>
        <w:jc w:val="both"/>
        <w:rPr>
          <w:rFonts w:ascii="Verdana" w:hAnsi="Verdana"/>
          <w:i/>
          <w:iCs/>
          <w:sz w:val="20"/>
          <w:szCs w:val="20"/>
        </w:rPr>
      </w:pPr>
      <w:r w:rsidRPr="005637C8">
        <w:rPr>
          <w:rFonts w:ascii="Verdana" w:hAnsi="Verdana"/>
          <w:i/>
          <w:iCs/>
          <w:sz w:val="20"/>
          <w:szCs w:val="20"/>
        </w:rPr>
        <w:t>(Al riguardo si precisa che la quota parte subappaltabile non può superare i limiti di legge)</w:t>
      </w:r>
    </w:p>
    <w:p w:rsidR="005637C8" w:rsidRPr="005637C8" w:rsidRDefault="005637C8" w:rsidP="005637C8">
      <w:pPr>
        <w:widowControl w:val="0"/>
        <w:autoSpaceDE w:val="0"/>
        <w:autoSpaceDN w:val="0"/>
        <w:spacing w:afterLines="60" w:after="144" w:line="240" w:lineRule="exact"/>
        <w:jc w:val="both"/>
        <w:rPr>
          <w:rFonts w:ascii="Verdana" w:hAnsi="Verdana"/>
          <w:sz w:val="20"/>
          <w:szCs w:val="20"/>
        </w:rPr>
      </w:pPr>
      <w:r w:rsidRPr="005637C8">
        <w:rPr>
          <w:rFonts w:ascii="Verdana" w:hAnsi="Verdana"/>
          <w:sz w:val="20"/>
          <w:szCs w:val="20"/>
        </w:rPr>
        <w:lastRenderedPageBreak/>
        <w:t>………………………………………………………………………………………………………………………………………………………………………………</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proofErr w:type="spellStart"/>
      <w:r w:rsidRPr="005637C8">
        <w:rPr>
          <w:rFonts w:ascii="Verdana" w:hAnsi="Verdana"/>
          <w:sz w:val="20"/>
          <w:szCs w:val="20"/>
        </w:rPr>
        <w:t>ee</w:t>
      </w:r>
      <w:proofErr w:type="spellEnd"/>
      <w:r w:rsidRPr="005637C8">
        <w:rPr>
          <w:rFonts w:ascii="Verdana" w:hAnsi="Verdana"/>
          <w:sz w:val="20"/>
          <w:szCs w:val="20"/>
        </w:rPr>
        <w:t>. 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5637C8" w:rsidRPr="005637C8" w:rsidRDefault="005637C8" w:rsidP="005637C8">
      <w:pPr>
        <w:widowControl w:val="0"/>
        <w:autoSpaceDE w:val="0"/>
        <w:autoSpaceDN w:val="0"/>
        <w:spacing w:afterLines="60" w:after="144" w:line="240" w:lineRule="exact"/>
        <w:ind w:left="340" w:hanging="340"/>
        <w:jc w:val="both"/>
        <w:rPr>
          <w:rFonts w:ascii="Verdana" w:hAnsi="Verdana"/>
          <w:sz w:val="20"/>
          <w:szCs w:val="20"/>
        </w:rPr>
      </w:pPr>
      <w:proofErr w:type="spellStart"/>
      <w:r w:rsidRPr="005637C8">
        <w:rPr>
          <w:rFonts w:ascii="Verdana" w:hAnsi="Verdana"/>
          <w:sz w:val="20"/>
          <w:szCs w:val="20"/>
        </w:rPr>
        <w:t>ff</w:t>
      </w:r>
      <w:proofErr w:type="spellEnd"/>
      <w:r w:rsidRPr="005637C8">
        <w:rPr>
          <w:rFonts w:ascii="Verdana" w:hAnsi="Verdana"/>
          <w:sz w:val="20"/>
          <w:szCs w:val="20"/>
        </w:rPr>
        <w:t>.</w:t>
      </w:r>
      <w:r w:rsidRPr="005637C8">
        <w:rPr>
          <w:rFonts w:ascii="Verdana" w:hAnsi="Verdana"/>
          <w:i/>
          <w:iCs/>
          <w:sz w:val="20"/>
          <w:szCs w:val="20"/>
        </w:rPr>
        <w:t xml:space="preserve"> (nel caso di associazione o consorzio o GEIE non ancora costituito)</w:t>
      </w:r>
      <w:r w:rsidRPr="005637C8">
        <w:rPr>
          <w:rFonts w:ascii="Verdana" w:hAnsi="Verdana"/>
          <w:sz w:val="20"/>
          <w:szCs w:val="20"/>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48 del </w:t>
      </w:r>
      <w:proofErr w:type="spellStart"/>
      <w:r w:rsidRPr="005637C8">
        <w:rPr>
          <w:rFonts w:ascii="Verdana" w:hAnsi="Verdana"/>
          <w:sz w:val="20"/>
          <w:szCs w:val="20"/>
        </w:rPr>
        <w:t>D.lgs</w:t>
      </w:r>
      <w:proofErr w:type="spellEnd"/>
      <w:r w:rsidRPr="005637C8">
        <w:rPr>
          <w:rFonts w:ascii="Verdana" w:hAnsi="Verdana"/>
          <w:sz w:val="20"/>
          <w:szCs w:val="20"/>
        </w:rPr>
        <w:t xml:space="preserve"> 50/2016 rispetto a quella risultante dall’impegno presentato in sede di offerta;</w:t>
      </w:r>
    </w:p>
    <w:p w:rsidR="005637C8" w:rsidRPr="005637C8" w:rsidRDefault="006741ED" w:rsidP="005637C8">
      <w:pPr>
        <w:widowControl w:val="0"/>
        <w:autoSpaceDE w:val="0"/>
        <w:autoSpaceDN w:val="0"/>
        <w:spacing w:afterLines="60" w:after="144" w:line="240" w:lineRule="exact"/>
        <w:ind w:left="397" w:hanging="397"/>
        <w:jc w:val="both"/>
        <w:rPr>
          <w:rFonts w:ascii="Verdana" w:hAnsi="Verdana"/>
          <w:sz w:val="20"/>
          <w:szCs w:val="20"/>
        </w:rPr>
      </w:pPr>
      <w:r>
        <w:rPr>
          <w:rFonts w:ascii="Verdana" w:hAnsi="Verdana"/>
          <w:sz w:val="20"/>
          <w:szCs w:val="20"/>
        </w:rPr>
        <w:t xml:space="preserve">gg. di essere informato </w:t>
      </w:r>
      <w:r w:rsidR="005637C8" w:rsidRPr="005637C8">
        <w:rPr>
          <w:rFonts w:ascii="Verdana" w:hAnsi="Verdana"/>
          <w:sz w:val="20"/>
          <w:szCs w:val="20"/>
        </w:rPr>
        <w:t>che i dati personali raccolti saranno trattati, anche con strumenti informatici, esclusivamente nell’ambito del procedimento per il quale la presente dichiarazione viene resa.</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proofErr w:type="spellStart"/>
      <w:r w:rsidRPr="005637C8">
        <w:rPr>
          <w:rFonts w:ascii="Verdana" w:hAnsi="Verdana"/>
          <w:sz w:val="20"/>
          <w:szCs w:val="20"/>
        </w:rPr>
        <w:t>hh</w:t>
      </w:r>
      <w:proofErr w:type="spellEnd"/>
      <w:r w:rsidRPr="005637C8">
        <w:rPr>
          <w:rFonts w:ascii="Verdana" w:hAnsi="Verdana"/>
          <w:sz w:val="20"/>
          <w:szCs w:val="20"/>
        </w:rPr>
        <w:t>. che l’Ufficio dell’Agenzia delle Entrate territorialmente competente presso il quale si è iscritti è il seguente: ………………………………………………………………………………………..</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r w:rsidRPr="005637C8">
        <w:rPr>
          <w:rFonts w:ascii="Verdana" w:hAnsi="Verdana"/>
          <w:sz w:val="20"/>
          <w:szCs w:val="20"/>
        </w:rPr>
        <w:t xml:space="preserve">ii. che </w:t>
      </w:r>
      <w:smartTag w:uri="urn:schemas-microsoft-com:office:smarttags" w:element="State">
        <w:smartTagPr>
          <w:attr w:name="ProductID" w:val="la Direzione Provinciale"/>
        </w:smartTagPr>
        <w:r w:rsidRPr="005637C8">
          <w:rPr>
            <w:rFonts w:ascii="Verdana" w:hAnsi="Verdana"/>
            <w:sz w:val="20"/>
            <w:szCs w:val="20"/>
          </w:rPr>
          <w:t>la Direzione Provinciale</w:t>
        </w:r>
      </w:smartTag>
      <w:r w:rsidRPr="005637C8">
        <w:rPr>
          <w:rFonts w:ascii="Verdana" w:hAnsi="Verdana"/>
          <w:sz w:val="20"/>
          <w:szCs w:val="20"/>
        </w:rPr>
        <w:t xml:space="preserve"> del Lavoro territorialmente competente è sita presso il seguente indirizzo: ………………………………………………………………………………………….</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proofErr w:type="spellStart"/>
      <w:r w:rsidRPr="005637C8">
        <w:rPr>
          <w:rFonts w:ascii="Verdana" w:hAnsi="Verdana"/>
          <w:sz w:val="20"/>
          <w:szCs w:val="20"/>
        </w:rPr>
        <w:t>jj</w:t>
      </w:r>
      <w:proofErr w:type="spellEnd"/>
      <w:r w:rsidRPr="005637C8">
        <w:rPr>
          <w:rFonts w:ascii="Verdana" w:hAnsi="Verdana"/>
          <w:sz w:val="20"/>
          <w:szCs w:val="20"/>
        </w:rPr>
        <w:t xml:space="preserve">. che </w:t>
      </w:r>
      <w:smartTag w:uri="urn:schemas-microsoft-com:office:smarttags" w:element="State">
        <w:smartTagPr>
          <w:attr w:name="ProductID" w:val="la Cancelleria Fallimentare"/>
        </w:smartTagPr>
        <w:r w:rsidRPr="005637C8">
          <w:rPr>
            <w:rFonts w:ascii="Verdana" w:hAnsi="Verdana"/>
            <w:sz w:val="20"/>
            <w:szCs w:val="20"/>
          </w:rPr>
          <w:t>la Cancelleria Fallimentare</w:t>
        </w:r>
      </w:smartTag>
      <w:r w:rsidRPr="005637C8">
        <w:rPr>
          <w:rFonts w:ascii="Verdana" w:hAnsi="Verdana"/>
          <w:sz w:val="20"/>
          <w:szCs w:val="20"/>
        </w:rPr>
        <w:t xml:space="preserve"> presso il Tribunale territorialmente competente è sita presso il seguente indirizzo: ………………………………………………………………………………..</w:t>
      </w:r>
    </w:p>
    <w:p w:rsidR="005637C8" w:rsidRPr="006741ED" w:rsidRDefault="005637C8" w:rsidP="005637C8">
      <w:pPr>
        <w:widowControl w:val="0"/>
        <w:autoSpaceDE w:val="0"/>
        <w:autoSpaceDN w:val="0"/>
        <w:spacing w:afterLines="60" w:after="144" w:line="240" w:lineRule="exact"/>
        <w:ind w:left="397" w:hanging="397"/>
        <w:jc w:val="both"/>
        <w:rPr>
          <w:rFonts w:ascii="Verdana" w:hAnsi="Verdana"/>
          <w:b/>
          <w:sz w:val="20"/>
          <w:szCs w:val="20"/>
        </w:rPr>
      </w:pPr>
      <w:proofErr w:type="spellStart"/>
      <w:r w:rsidRPr="005637C8">
        <w:rPr>
          <w:rFonts w:ascii="Verdana" w:hAnsi="Verdana"/>
          <w:sz w:val="20"/>
          <w:szCs w:val="20"/>
        </w:rPr>
        <w:t>kk</w:t>
      </w:r>
      <w:proofErr w:type="spellEnd"/>
      <w:r w:rsidRPr="005637C8">
        <w:rPr>
          <w:rFonts w:ascii="Verdana" w:hAnsi="Verdana"/>
          <w:sz w:val="20"/>
          <w:szCs w:val="20"/>
        </w:rPr>
        <w:t xml:space="preserve">. </w:t>
      </w:r>
      <w:r w:rsidRPr="006741ED">
        <w:rPr>
          <w:rFonts w:ascii="Verdana" w:hAnsi="Verdana"/>
          <w:b/>
          <w:sz w:val="20"/>
          <w:szCs w:val="20"/>
        </w:rPr>
        <w:t>di autorizzare la trasmissione di eventuali comunicazioni inerenti la presente gara, di qualunque natura, presso i seguenti recapiti: fax ……………………………………... e-mail certificata …………………………………………………………….………………………………………. e di eleggere domicilio al seguente indirizzo ……………………………………………………...</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proofErr w:type="spellStart"/>
      <w:r w:rsidRPr="005637C8">
        <w:rPr>
          <w:rFonts w:ascii="Verdana" w:hAnsi="Verdana"/>
          <w:sz w:val="20"/>
          <w:szCs w:val="20"/>
        </w:rPr>
        <w:t>ll.</w:t>
      </w:r>
      <w:proofErr w:type="spellEnd"/>
      <w:r w:rsidRPr="005637C8">
        <w:rPr>
          <w:rFonts w:ascii="Verdana" w:hAnsi="Verdana"/>
          <w:sz w:val="20"/>
          <w:szCs w:val="20"/>
        </w:rPr>
        <w:t xml:space="preserve"> di precisare che, nell’ambito della documentazione prodotta per concorrere alla gara in oggetto:</w:t>
      </w:r>
    </w:p>
    <w:p w:rsidR="005637C8" w:rsidRPr="005637C8" w:rsidRDefault="005637C8" w:rsidP="005637C8">
      <w:pPr>
        <w:widowControl w:val="0"/>
        <w:tabs>
          <w:tab w:val="left" w:pos="567"/>
        </w:tabs>
        <w:autoSpaceDE w:val="0"/>
        <w:autoSpaceDN w:val="0"/>
        <w:spacing w:afterLines="60" w:after="144" w:line="240" w:lineRule="exact"/>
        <w:ind w:left="1021" w:hanging="454"/>
        <w:jc w:val="both"/>
        <w:rPr>
          <w:rFonts w:ascii="Verdana" w:hAnsi="Verdana"/>
          <w:sz w:val="20"/>
          <w:szCs w:val="20"/>
        </w:rPr>
      </w:pPr>
      <w:r w:rsidRPr="005637C8">
        <w:rPr>
          <w:rFonts w:ascii="Verdana" w:hAnsi="Verdana"/>
          <w:noProof/>
          <w:sz w:val="20"/>
          <w:szCs w:val="20"/>
          <w:lang w:eastAsia="it-IT"/>
        </w:rPr>
        <mc:AlternateContent>
          <mc:Choice Requires="wps">
            <w:drawing>
              <wp:anchor distT="0" distB="0" distL="114300" distR="114300" simplePos="0" relativeHeight="251669504" behindDoc="0" locked="0" layoutInCell="0" allowOverlap="1">
                <wp:simplePos x="0" y="0"/>
                <wp:positionH relativeFrom="column">
                  <wp:posOffset>11430</wp:posOffset>
                </wp:positionH>
                <wp:positionV relativeFrom="paragraph">
                  <wp:posOffset>75565</wp:posOffset>
                </wp:positionV>
                <wp:extent cx="144145" cy="144145"/>
                <wp:effectExtent l="11430" t="13970" r="6350" b="13335"/>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BE53" id="Rettangolo 46" o:spid="_x0000_s1026" style="position:absolute;margin-left:.9pt;margin-top:5.9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SRHg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" o:allowincell="f"/>
            </w:pict>
          </mc:Fallback>
        </mc:AlternateContent>
      </w:r>
      <w:r w:rsidRPr="005637C8">
        <w:rPr>
          <w:rFonts w:ascii="Verdana" w:hAnsi="Verdana"/>
          <w:bCs/>
          <w:sz w:val="20"/>
          <w:szCs w:val="20"/>
        </w:rPr>
        <w:t xml:space="preserve">ll.1. non è presente alcun documento </w:t>
      </w:r>
      <w:r w:rsidRPr="005637C8">
        <w:rPr>
          <w:rFonts w:ascii="Verdana" w:hAnsi="Verdana"/>
          <w:sz w:val="20"/>
          <w:szCs w:val="20"/>
        </w:rPr>
        <w:t>che possa contenere dati riconducibili a riservatezza di natura tecnica e/o commerciale;</w:t>
      </w:r>
    </w:p>
    <w:p w:rsidR="005637C8" w:rsidRPr="005637C8" w:rsidRDefault="005637C8" w:rsidP="005637C8">
      <w:pPr>
        <w:widowControl w:val="0"/>
        <w:tabs>
          <w:tab w:val="left" w:pos="142"/>
        </w:tabs>
        <w:autoSpaceDE w:val="0"/>
        <w:autoSpaceDN w:val="0"/>
        <w:spacing w:afterLines="60" w:after="144" w:line="240" w:lineRule="exact"/>
        <w:outlineLvl w:val="7"/>
        <w:rPr>
          <w:rFonts w:ascii="Verdana" w:hAnsi="Verdana"/>
          <w:i/>
          <w:iCs/>
          <w:sz w:val="20"/>
          <w:szCs w:val="20"/>
        </w:rPr>
      </w:pPr>
      <w:r w:rsidRPr="005637C8">
        <w:rPr>
          <w:rFonts w:ascii="Verdana" w:hAnsi="Verdana"/>
          <w:i/>
          <w:iCs/>
          <w:sz w:val="20"/>
          <w:szCs w:val="20"/>
        </w:rPr>
        <w:t>Oppure</w:t>
      </w:r>
    </w:p>
    <w:p w:rsidR="005637C8" w:rsidRPr="005637C8" w:rsidRDefault="005637C8" w:rsidP="005637C8">
      <w:pPr>
        <w:widowControl w:val="0"/>
        <w:tabs>
          <w:tab w:val="left" w:pos="567"/>
        </w:tabs>
        <w:autoSpaceDE w:val="0"/>
        <w:autoSpaceDN w:val="0"/>
        <w:spacing w:afterLines="60" w:after="144" w:line="240" w:lineRule="exact"/>
        <w:ind w:left="1304" w:hanging="737"/>
        <w:jc w:val="both"/>
        <w:rPr>
          <w:rFonts w:ascii="Verdana" w:hAnsi="Verdana"/>
          <w:bCs/>
          <w:sz w:val="20"/>
          <w:szCs w:val="20"/>
        </w:rPr>
      </w:pPr>
      <w:r w:rsidRPr="005637C8">
        <w:rPr>
          <w:rFonts w:ascii="Verdana" w:hAnsi="Verdana"/>
          <w:bCs/>
          <w:sz w:val="20"/>
          <w:szCs w:val="20"/>
        </w:rPr>
        <w:t>ll.2. che nei seguenti documenti presentati a corredo dell’offerta …………………………………………….…………</w:t>
      </w:r>
    </w:p>
    <w:p w:rsidR="005637C8" w:rsidRPr="005637C8" w:rsidRDefault="005637C8" w:rsidP="005637C8">
      <w:pPr>
        <w:widowControl w:val="0"/>
        <w:tabs>
          <w:tab w:val="left" w:pos="567"/>
        </w:tabs>
        <w:autoSpaceDE w:val="0"/>
        <w:autoSpaceDN w:val="0"/>
        <w:spacing w:afterLines="60" w:after="144" w:line="240" w:lineRule="exact"/>
        <w:ind w:left="1304" w:hanging="28"/>
        <w:jc w:val="both"/>
        <w:rPr>
          <w:rFonts w:ascii="Verdana" w:hAnsi="Verdana"/>
          <w:bCs/>
          <w:sz w:val="20"/>
          <w:szCs w:val="20"/>
        </w:rPr>
      </w:pPr>
      <w:r w:rsidRPr="005637C8">
        <w:rPr>
          <w:rFonts w:ascii="Verdana" w:hAnsi="Verdana"/>
          <w:bCs/>
          <w:sz w:val="20"/>
          <w:szCs w:val="20"/>
        </w:rPr>
        <w:t xml:space="preserve">vi sono i seguenti segreti tecnici ………………………………………………………… </w:t>
      </w:r>
    </w:p>
    <w:p w:rsidR="005637C8" w:rsidRPr="005637C8" w:rsidRDefault="005637C8" w:rsidP="005637C8">
      <w:pPr>
        <w:widowControl w:val="0"/>
        <w:tabs>
          <w:tab w:val="left" w:pos="567"/>
        </w:tabs>
        <w:autoSpaceDE w:val="0"/>
        <w:autoSpaceDN w:val="0"/>
        <w:spacing w:afterLines="60" w:after="144" w:line="240" w:lineRule="exact"/>
        <w:ind w:left="1304" w:hanging="28"/>
        <w:jc w:val="both"/>
        <w:rPr>
          <w:rFonts w:ascii="Verdana" w:hAnsi="Verdana"/>
          <w:i/>
          <w:iCs/>
          <w:sz w:val="20"/>
          <w:szCs w:val="20"/>
        </w:rPr>
      </w:pPr>
      <w:r w:rsidRPr="005637C8">
        <w:rPr>
          <w:rFonts w:ascii="Verdana" w:hAnsi="Verdana"/>
          <w:bCs/>
          <w:sz w:val="20"/>
          <w:szCs w:val="20"/>
        </w:rPr>
        <w:t xml:space="preserve">motivati da ……………………………………………………………………………e comprovati da………………………………………………………………………… ed i seguenti segreti commerciali ……………………………………………motivati da ………………………………………………………………………………………. e comprovati da ………………………………………………………………… </w:t>
      </w:r>
      <w:r w:rsidRPr="005637C8">
        <w:rPr>
          <w:rFonts w:ascii="Verdana" w:hAnsi="Verdana"/>
          <w:bCs/>
          <w:i/>
          <w:sz w:val="20"/>
          <w:szCs w:val="20"/>
        </w:rPr>
        <w:t>(numerare ed elencare detti documenti, redigendo, per ognuno di essi, motivata e comprovata dichiarazione, da trascrivere nel seguito del presente foglio o da allegare a parte):</w:t>
      </w:r>
    </w:p>
    <w:p w:rsidR="005637C8" w:rsidRPr="005637C8" w:rsidRDefault="005637C8" w:rsidP="005637C8">
      <w:pPr>
        <w:widowControl w:val="0"/>
        <w:tabs>
          <w:tab w:val="left" w:pos="567"/>
        </w:tabs>
        <w:autoSpaceDE w:val="0"/>
        <w:autoSpaceDN w:val="0"/>
        <w:spacing w:afterLines="60" w:after="144" w:line="240" w:lineRule="exact"/>
        <w:ind w:left="1247"/>
        <w:jc w:val="both"/>
        <w:rPr>
          <w:rFonts w:ascii="Verdana" w:hAnsi="Verdana"/>
          <w:sz w:val="20"/>
          <w:szCs w:val="20"/>
        </w:rPr>
      </w:pPr>
      <w:r w:rsidRPr="005637C8">
        <w:rPr>
          <w:rFonts w:ascii="Verdana" w:hAnsi="Verdana"/>
          <w:sz w:val="20"/>
          <w:szCs w:val="20"/>
        </w:rPr>
        <w:t>……………………………………………………………………………………………………………………………………………………………………………………………………………………………………………………………………………………………………………………………………………………………………………………………………………………………………………………………………</w:t>
      </w:r>
    </w:p>
    <w:p w:rsidR="005637C8" w:rsidRPr="005637C8" w:rsidRDefault="005637C8" w:rsidP="005637C8">
      <w:pPr>
        <w:widowControl w:val="0"/>
        <w:autoSpaceDE w:val="0"/>
        <w:autoSpaceDN w:val="0"/>
        <w:spacing w:afterLines="60" w:after="144" w:line="240" w:lineRule="exact"/>
        <w:ind w:left="397" w:hanging="397"/>
        <w:jc w:val="both"/>
        <w:rPr>
          <w:rFonts w:ascii="Verdana" w:hAnsi="Verdana"/>
          <w:sz w:val="20"/>
          <w:szCs w:val="20"/>
        </w:rPr>
      </w:pPr>
      <w:r w:rsidRPr="005637C8">
        <w:rPr>
          <w:rFonts w:ascii="Verdana" w:hAnsi="Verdana"/>
          <w:sz w:val="20"/>
          <w:szCs w:val="20"/>
        </w:rPr>
        <w:t xml:space="preserve">mm. di impegnarsi ad osservare l’obbligo di tracciabilità dei flussi finanziari di cui alla L. 13 agosto 2010, n. 136 e </w:t>
      </w:r>
      <w:proofErr w:type="spellStart"/>
      <w:r w:rsidRPr="005637C8">
        <w:rPr>
          <w:rFonts w:ascii="Verdana" w:hAnsi="Verdana"/>
          <w:sz w:val="20"/>
          <w:szCs w:val="20"/>
        </w:rPr>
        <w:t>smi</w:t>
      </w:r>
      <w:proofErr w:type="spellEnd"/>
      <w:r w:rsidRPr="005637C8">
        <w:rPr>
          <w:rFonts w:ascii="Verdana" w:hAnsi="Verdana"/>
          <w:sz w:val="20"/>
          <w:szCs w:val="20"/>
        </w:rPr>
        <w:t xml:space="preserve"> a pena di nullità assoluta del contratto.</w:t>
      </w:r>
    </w:p>
    <w:p w:rsidR="005637C8" w:rsidRPr="005637C8" w:rsidRDefault="005637C8" w:rsidP="005637C8">
      <w:pPr>
        <w:spacing w:afterLines="60" w:after="144" w:line="240" w:lineRule="exact"/>
        <w:jc w:val="both"/>
        <w:rPr>
          <w:rFonts w:ascii="Verdana" w:hAnsi="Verdana"/>
          <w:sz w:val="20"/>
          <w:szCs w:val="20"/>
        </w:rPr>
      </w:pPr>
      <w:proofErr w:type="spellStart"/>
      <w:r w:rsidRPr="005637C8">
        <w:rPr>
          <w:rFonts w:ascii="Verdana" w:hAnsi="Verdana"/>
          <w:sz w:val="20"/>
          <w:szCs w:val="20"/>
        </w:rPr>
        <w:t>nn</w:t>
      </w:r>
      <w:proofErr w:type="spellEnd"/>
      <w:r w:rsidRPr="005637C8">
        <w:rPr>
          <w:rFonts w:ascii="Verdana" w:hAnsi="Verdana"/>
          <w:sz w:val="20"/>
          <w:szCs w:val="20"/>
        </w:rPr>
        <w:t>. di impegnarsi, ai sensi dell’art. 34, c. 35 del DL 18.10.2012, n. 179, convertito nella L. 17.12.2012, n. 221, a rimborsare alla stazione appaltante le spese di pubblicità sostenute per la presente gara, entro il termine di sessanta giorni dall'aggiudicazione;</w:t>
      </w:r>
    </w:p>
    <w:p w:rsidR="005637C8" w:rsidRPr="005637C8" w:rsidRDefault="005637C8" w:rsidP="005637C8">
      <w:pPr>
        <w:spacing w:afterLines="60" w:after="144" w:line="240" w:lineRule="exact"/>
        <w:jc w:val="both"/>
        <w:rPr>
          <w:rFonts w:ascii="Verdana" w:hAnsi="Verdana"/>
          <w:sz w:val="20"/>
          <w:szCs w:val="20"/>
        </w:rPr>
      </w:pPr>
      <w:proofErr w:type="spellStart"/>
      <w:r w:rsidRPr="005637C8">
        <w:rPr>
          <w:rFonts w:ascii="Verdana" w:hAnsi="Verdana"/>
          <w:sz w:val="20"/>
          <w:szCs w:val="20"/>
        </w:rPr>
        <w:t>oo</w:t>
      </w:r>
      <w:proofErr w:type="spellEnd"/>
      <w:r w:rsidRPr="005637C8">
        <w:rPr>
          <w:rFonts w:ascii="Verdana" w:hAnsi="Verdana"/>
          <w:sz w:val="20"/>
          <w:szCs w:val="20"/>
        </w:rPr>
        <w:t xml:space="preserve">. ai sensi dell’art. 53, c. 16 ter del </w:t>
      </w:r>
      <w:proofErr w:type="spellStart"/>
      <w:r w:rsidRPr="005637C8">
        <w:rPr>
          <w:rFonts w:ascii="Verdana" w:hAnsi="Verdana"/>
          <w:sz w:val="20"/>
          <w:szCs w:val="20"/>
        </w:rPr>
        <w:t>D.Lvo</w:t>
      </w:r>
      <w:proofErr w:type="spellEnd"/>
      <w:r w:rsidRPr="005637C8">
        <w:rPr>
          <w:rFonts w:ascii="Verdana" w:hAnsi="Verdana"/>
          <w:sz w:val="20"/>
          <w:szCs w:val="20"/>
        </w:rPr>
        <w:t xml:space="preserve"> n. 165/01 e </w:t>
      </w:r>
      <w:proofErr w:type="spellStart"/>
      <w:r w:rsidRPr="005637C8">
        <w:rPr>
          <w:rFonts w:ascii="Verdana" w:hAnsi="Verdana"/>
          <w:sz w:val="20"/>
          <w:szCs w:val="20"/>
        </w:rPr>
        <w:t>smi</w:t>
      </w:r>
      <w:proofErr w:type="spellEnd"/>
      <w:r w:rsidRPr="005637C8">
        <w:rPr>
          <w:rFonts w:ascii="Verdana" w:hAnsi="Verdana"/>
          <w:sz w:val="20"/>
          <w:szCs w:val="20"/>
        </w:rPr>
        <w:t xml:space="preserve"> come introdotto dall’art. 1 della L. 190/2012 di non aver assunto alle proprie dipendenze personale già dipendente della stazione appaltante che </w:t>
      </w:r>
      <w:r w:rsidRPr="005637C8">
        <w:rPr>
          <w:rFonts w:ascii="Verdana" w:hAnsi="Verdana"/>
          <w:sz w:val="20"/>
          <w:szCs w:val="20"/>
        </w:rPr>
        <w:lastRenderedPageBreak/>
        <w:t>abbia esercitato poteri autoritativi o negoziali per conto della stazione appaltante medesima nei tre anni antecedenti la data di pubblicazione della gara;</w:t>
      </w:r>
    </w:p>
    <w:p w:rsidR="005637C8" w:rsidRPr="005637C8" w:rsidRDefault="005637C8" w:rsidP="005637C8">
      <w:pPr>
        <w:spacing w:afterLines="60" w:after="144" w:line="240" w:lineRule="exact"/>
        <w:jc w:val="both"/>
        <w:rPr>
          <w:rFonts w:ascii="Verdana" w:hAnsi="Verdana"/>
          <w:sz w:val="20"/>
          <w:szCs w:val="20"/>
        </w:rPr>
      </w:pPr>
      <w:r w:rsidRPr="005637C8">
        <w:rPr>
          <w:rFonts w:ascii="Verdana" w:hAnsi="Verdana"/>
          <w:sz w:val="20"/>
          <w:szCs w:val="20"/>
        </w:rPr>
        <w:t>pp. di aver preso visione del Codice Etico e del Modello di Organizzazione, Gestione e Controllo adottato da Aset SpA e di accettare i principi ivi espressi, nonché la condizione che il loro mancato rispetto può comportare, anche la risoluzione contrattuale e l’eventuale richiesta di risarcimento danni da parte della Stazione Appaltante;</w:t>
      </w:r>
    </w:p>
    <w:p w:rsidR="005637C8" w:rsidRDefault="005637C8" w:rsidP="005637C8">
      <w:pPr>
        <w:spacing w:afterLines="60" w:after="144" w:line="240" w:lineRule="exact"/>
        <w:jc w:val="both"/>
        <w:rPr>
          <w:rFonts w:ascii="Verdana" w:hAnsi="Verdana"/>
          <w:sz w:val="20"/>
          <w:szCs w:val="20"/>
        </w:rPr>
      </w:pPr>
      <w:proofErr w:type="spellStart"/>
      <w:r w:rsidRPr="005637C8">
        <w:rPr>
          <w:rFonts w:ascii="Verdana" w:hAnsi="Verdana"/>
          <w:sz w:val="20"/>
          <w:szCs w:val="20"/>
        </w:rPr>
        <w:t>qq</w:t>
      </w:r>
      <w:proofErr w:type="spellEnd"/>
      <w:r w:rsidRPr="005637C8">
        <w:rPr>
          <w:rFonts w:ascii="Verdana" w:hAnsi="Verdana"/>
          <w:sz w:val="20"/>
          <w:szCs w:val="20"/>
        </w:rPr>
        <w:t xml:space="preserve">. di non porre in essere, nell’ambito dell’espletamento delle proprie attività, tutti quei comportamenti che possono integrare le fattispecie di reato di cui al </w:t>
      </w:r>
      <w:proofErr w:type="spellStart"/>
      <w:r w:rsidRPr="005637C8">
        <w:rPr>
          <w:rFonts w:ascii="Verdana" w:hAnsi="Verdana"/>
          <w:sz w:val="20"/>
          <w:szCs w:val="20"/>
        </w:rPr>
        <w:t>D.Lgs.</w:t>
      </w:r>
      <w:proofErr w:type="spellEnd"/>
      <w:r w:rsidRPr="005637C8">
        <w:rPr>
          <w:rFonts w:ascii="Verdana" w:hAnsi="Verdana"/>
          <w:sz w:val="20"/>
          <w:szCs w:val="20"/>
        </w:rPr>
        <w:t xml:space="preserve"> 231/01 a carico della Stazione Appaltante; nonché comportamenti che, sebbene non intenzionalmente rivolti a commettere illecito, siano tali da costituire potenzialmente per la stessa gli eventi delittuosi di cui al </w:t>
      </w:r>
      <w:proofErr w:type="spellStart"/>
      <w:r w:rsidRPr="005637C8">
        <w:rPr>
          <w:rFonts w:ascii="Verdana" w:hAnsi="Verdana"/>
          <w:sz w:val="20"/>
          <w:szCs w:val="20"/>
        </w:rPr>
        <w:t>D.Lgs.</w:t>
      </w:r>
      <w:proofErr w:type="spellEnd"/>
      <w:r w:rsidRPr="005637C8">
        <w:rPr>
          <w:rFonts w:ascii="Verdana" w:hAnsi="Verdana"/>
          <w:sz w:val="20"/>
          <w:szCs w:val="20"/>
        </w:rPr>
        <w:t xml:space="preserve"> 231/01;</w:t>
      </w:r>
    </w:p>
    <w:p w:rsidR="007E2E74" w:rsidRPr="006867B7" w:rsidRDefault="005C05F7" w:rsidP="006741ED">
      <w:pPr>
        <w:spacing w:afterLines="60" w:after="144" w:line="240" w:lineRule="exact"/>
        <w:jc w:val="both"/>
        <w:rPr>
          <w:rFonts w:ascii="Verdana" w:hAnsi="Verdana"/>
          <w:sz w:val="20"/>
          <w:szCs w:val="20"/>
        </w:rPr>
      </w:pPr>
      <w:proofErr w:type="spellStart"/>
      <w:r>
        <w:rPr>
          <w:rFonts w:ascii="Verdana" w:hAnsi="Verdana"/>
          <w:sz w:val="20"/>
          <w:szCs w:val="20"/>
        </w:rPr>
        <w:t>rr</w:t>
      </w:r>
      <w:proofErr w:type="spellEnd"/>
      <w:r w:rsidR="005A2906" w:rsidRPr="006867B7">
        <w:rPr>
          <w:rFonts w:ascii="Verdana" w:hAnsi="Verdana"/>
          <w:sz w:val="20"/>
          <w:szCs w:val="20"/>
        </w:rPr>
        <w:t xml:space="preserve">. </w:t>
      </w:r>
      <w:r w:rsidR="006741ED" w:rsidRPr="006867B7">
        <w:rPr>
          <w:rFonts w:ascii="Verdana" w:hAnsi="Verdana"/>
          <w:sz w:val="20"/>
          <w:szCs w:val="20"/>
        </w:rPr>
        <w:t xml:space="preserve">di aver realizzato </w:t>
      </w:r>
      <w:r w:rsidR="007E2E74" w:rsidRPr="006867B7">
        <w:rPr>
          <w:rFonts w:ascii="Verdana" w:hAnsi="Verdana"/>
          <w:sz w:val="20"/>
          <w:szCs w:val="20"/>
        </w:rPr>
        <w:t xml:space="preserve">il seguente </w:t>
      </w:r>
      <w:r w:rsidR="006741ED" w:rsidRPr="006867B7">
        <w:rPr>
          <w:rFonts w:ascii="Verdana" w:hAnsi="Verdana"/>
          <w:sz w:val="20"/>
          <w:szCs w:val="20"/>
        </w:rPr>
        <w:t xml:space="preserve">volume d’affari nell’ultimo triennio dalla data di pubblicazione del presente avviso, (non inferiore ad € </w:t>
      </w:r>
      <w:r w:rsidR="006867B7" w:rsidRPr="006867B7">
        <w:rPr>
          <w:rFonts w:ascii="Verdana" w:hAnsi="Verdana"/>
          <w:sz w:val="20"/>
          <w:szCs w:val="20"/>
        </w:rPr>
        <w:t>3</w:t>
      </w:r>
      <w:r w:rsidR="006741ED" w:rsidRPr="006867B7">
        <w:rPr>
          <w:rFonts w:ascii="Verdana" w:hAnsi="Verdana"/>
          <w:sz w:val="20"/>
          <w:szCs w:val="20"/>
        </w:rPr>
        <w:t>.000.000,00 (</w:t>
      </w:r>
      <w:proofErr w:type="spellStart"/>
      <w:r w:rsidR="006741ED" w:rsidRPr="006867B7">
        <w:rPr>
          <w:rFonts w:ascii="Verdana" w:hAnsi="Verdana"/>
          <w:sz w:val="20"/>
          <w:szCs w:val="20"/>
        </w:rPr>
        <w:t>Eu</w:t>
      </w:r>
      <w:r w:rsidR="006867B7" w:rsidRPr="006867B7">
        <w:rPr>
          <w:rFonts w:ascii="Verdana" w:hAnsi="Verdana"/>
          <w:sz w:val="20"/>
          <w:szCs w:val="20"/>
        </w:rPr>
        <w:t>rotre</w:t>
      </w:r>
      <w:r w:rsidR="006741ED" w:rsidRPr="006867B7">
        <w:rPr>
          <w:rFonts w:ascii="Verdana" w:hAnsi="Verdana"/>
          <w:sz w:val="20"/>
          <w:szCs w:val="20"/>
        </w:rPr>
        <w:t>milioni</w:t>
      </w:r>
      <w:proofErr w:type="spellEnd"/>
      <w:r w:rsidR="006741ED" w:rsidRPr="006867B7">
        <w:rPr>
          <w:rFonts w:ascii="Verdana" w:hAnsi="Verdana"/>
          <w:sz w:val="20"/>
          <w:szCs w:val="20"/>
        </w:rPr>
        <w:t>/00))</w:t>
      </w:r>
      <w:r w:rsidR="007E2E74" w:rsidRPr="006867B7">
        <w:rPr>
          <w:rFonts w:ascii="Verdana" w:hAnsi="Verdana"/>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7E2E74" w:rsidRPr="006867B7" w:rsidTr="009C51A1">
        <w:tc>
          <w:tcPr>
            <w:tcW w:w="2551" w:type="dxa"/>
            <w:shd w:val="clear" w:color="auto" w:fill="auto"/>
          </w:tcPr>
          <w:p w:rsidR="007E2E74" w:rsidRPr="006867B7" w:rsidRDefault="007E2E74" w:rsidP="007E2E74">
            <w:pPr>
              <w:spacing w:afterLines="60" w:after="144" w:line="240" w:lineRule="exact"/>
              <w:jc w:val="both"/>
              <w:rPr>
                <w:rFonts w:ascii="Verdana" w:hAnsi="Verdana"/>
                <w:b/>
                <w:sz w:val="20"/>
                <w:szCs w:val="20"/>
              </w:rPr>
            </w:pPr>
            <w:r w:rsidRPr="006867B7">
              <w:rPr>
                <w:rFonts w:ascii="Verdana" w:hAnsi="Verdana"/>
                <w:b/>
                <w:sz w:val="20"/>
                <w:szCs w:val="20"/>
              </w:rPr>
              <w:t>Anno</w:t>
            </w:r>
          </w:p>
        </w:tc>
        <w:tc>
          <w:tcPr>
            <w:tcW w:w="5529" w:type="dxa"/>
            <w:shd w:val="clear" w:color="auto" w:fill="auto"/>
          </w:tcPr>
          <w:p w:rsidR="007E2E74" w:rsidRPr="006867B7" w:rsidRDefault="007E2E74" w:rsidP="007E2E74">
            <w:pPr>
              <w:spacing w:afterLines="60" w:after="144" w:line="240" w:lineRule="exact"/>
              <w:jc w:val="both"/>
              <w:rPr>
                <w:rFonts w:ascii="Verdana" w:hAnsi="Verdana"/>
                <w:b/>
                <w:sz w:val="20"/>
                <w:szCs w:val="20"/>
              </w:rPr>
            </w:pPr>
            <w:r w:rsidRPr="006867B7">
              <w:rPr>
                <w:rFonts w:ascii="Verdana" w:hAnsi="Verdana"/>
                <w:b/>
                <w:sz w:val="20"/>
                <w:szCs w:val="20"/>
              </w:rPr>
              <w:t>Volume d’affari</w:t>
            </w:r>
          </w:p>
        </w:tc>
      </w:tr>
      <w:tr w:rsidR="007E2E74" w:rsidRPr="006867B7" w:rsidTr="009C51A1">
        <w:tc>
          <w:tcPr>
            <w:tcW w:w="2551" w:type="dxa"/>
            <w:shd w:val="clear" w:color="auto" w:fill="auto"/>
          </w:tcPr>
          <w:p w:rsidR="007E2E74" w:rsidRPr="006867B7" w:rsidRDefault="007E2E74" w:rsidP="007E2E74">
            <w:pPr>
              <w:spacing w:afterLines="60" w:after="144" w:line="240" w:lineRule="exact"/>
              <w:jc w:val="both"/>
              <w:rPr>
                <w:rFonts w:ascii="Verdana" w:hAnsi="Verdana"/>
                <w:sz w:val="20"/>
                <w:szCs w:val="20"/>
              </w:rPr>
            </w:pPr>
          </w:p>
        </w:tc>
        <w:tc>
          <w:tcPr>
            <w:tcW w:w="5529" w:type="dxa"/>
            <w:shd w:val="clear" w:color="auto" w:fill="auto"/>
          </w:tcPr>
          <w:p w:rsidR="007E2E74" w:rsidRPr="006867B7" w:rsidRDefault="007E2E74" w:rsidP="007E2E74">
            <w:pPr>
              <w:spacing w:afterLines="60" w:after="144" w:line="240" w:lineRule="exact"/>
              <w:jc w:val="both"/>
              <w:rPr>
                <w:rFonts w:ascii="Verdana" w:hAnsi="Verdana"/>
                <w:sz w:val="20"/>
                <w:szCs w:val="20"/>
              </w:rPr>
            </w:pPr>
          </w:p>
        </w:tc>
      </w:tr>
      <w:tr w:rsidR="007E2E74" w:rsidRPr="006867B7" w:rsidTr="009C51A1">
        <w:tc>
          <w:tcPr>
            <w:tcW w:w="2551" w:type="dxa"/>
            <w:tcBorders>
              <w:top w:val="single" w:sz="4" w:space="0" w:color="auto"/>
              <w:left w:val="single" w:sz="4" w:space="0" w:color="auto"/>
              <w:bottom w:val="single" w:sz="4" w:space="0" w:color="auto"/>
              <w:right w:val="single" w:sz="4" w:space="0" w:color="auto"/>
            </w:tcBorders>
            <w:shd w:val="clear" w:color="auto" w:fill="auto"/>
          </w:tcPr>
          <w:p w:rsidR="007E2E74" w:rsidRPr="006867B7" w:rsidRDefault="007E2E74" w:rsidP="007E2E74">
            <w:pPr>
              <w:spacing w:afterLines="60" w:after="144" w:line="240" w:lineRule="exact"/>
              <w:jc w:val="both"/>
              <w:rPr>
                <w:rFonts w:ascii="Verdana" w:hAnsi="Verdana"/>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2E74" w:rsidRPr="006867B7" w:rsidRDefault="007E2E74" w:rsidP="007E2E74">
            <w:pPr>
              <w:spacing w:afterLines="60" w:after="144" w:line="240" w:lineRule="exact"/>
              <w:jc w:val="both"/>
              <w:rPr>
                <w:rFonts w:ascii="Verdana" w:hAnsi="Verdana"/>
                <w:sz w:val="20"/>
                <w:szCs w:val="20"/>
              </w:rPr>
            </w:pPr>
          </w:p>
        </w:tc>
      </w:tr>
      <w:tr w:rsidR="007E2E74" w:rsidRPr="006867B7" w:rsidTr="009C51A1">
        <w:tc>
          <w:tcPr>
            <w:tcW w:w="2551" w:type="dxa"/>
            <w:tcBorders>
              <w:top w:val="single" w:sz="4" w:space="0" w:color="auto"/>
              <w:left w:val="single" w:sz="4" w:space="0" w:color="auto"/>
              <w:bottom w:val="single" w:sz="4" w:space="0" w:color="auto"/>
              <w:right w:val="single" w:sz="4" w:space="0" w:color="auto"/>
            </w:tcBorders>
            <w:shd w:val="clear" w:color="auto" w:fill="auto"/>
          </w:tcPr>
          <w:p w:rsidR="007E2E74" w:rsidRPr="006867B7" w:rsidRDefault="007E2E74" w:rsidP="007E2E74">
            <w:pPr>
              <w:spacing w:afterLines="60" w:after="144" w:line="240" w:lineRule="exact"/>
              <w:jc w:val="both"/>
              <w:rPr>
                <w:rFonts w:ascii="Verdana" w:hAnsi="Verdana"/>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2E74" w:rsidRPr="006867B7" w:rsidRDefault="007E2E74" w:rsidP="007E2E74">
            <w:pPr>
              <w:spacing w:afterLines="60" w:after="144" w:line="240" w:lineRule="exact"/>
              <w:jc w:val="both"/>
              <w:rPr>
                <w:rFonts w:ascii="Verdana" w:hAnsi="Verdana"/>
                <w:sz w:val="20"/>
                <w:szCs w:val="20"/>
              </w:rPr>
            </w:pPr>
          </w:p>
        </w:tc>
      </w:tr>
      <w:tr w:rsidR="007E2E74" w:rsidRPr="0099424C" w:rsidTr="009C51A1">
        <w:tc>
          <w:tcPr>
            <w:tcW w:w="2551" w:type="dxa"/>
            <w:shd w:val="clear" w:color="auto" w:fill="auto"/>
          </w:tcPr>
          <w:p w:rsidR="007E2E74" w:rsidRPr="006867B7" w:rsidRDefault="007E2E74" w:rsidP="007E2E74">
            <w:pPr>
              <w:spacing w:afterLines="60" w:after="144" w:line="240" w:lineRule="exact"/>
              <w:jc w:val="both"/>
              <w:rPr>
                <w:rFonts w:ascii="Verdana" w:hAnsi="Verdana"/>
                <w:sz w:val="20"/>
                <w:szCs w:val="20"/>
              </w:rPr>
            </w:pPr>
            <w:r w:rsidRPr="006867B7">
              <w:rPr>
                <w:rFonts w:ascii="Verdana" w:hAnsi="Verdana"/>
                <w:sz w:val="20"/>
                <w:szCs w:val="20"/>
              </w:rPr>
              <w:t>TOTALE</w:t>
            </w:r>
          </w:p>
        </w:tc>
        <w:tc>
          <w:tcPr>
            <w:tcW w:w="5529" w:type="dxa"/>
            <w:shd w:val="clear" w:color="auto" w:fill="auto"/>
          </w:tcPr>
          <w:p w:rsidR="007E2E74" w:rsidRPr="006867B7" w:rsidRDefault="007E2E74" w:rsidP="007E2E74">
            <w:pPr>
              <w:spacing w:afterLines="60" w:after="144" w:line="240" w:lineRule="exact"/>
              <w:jc w:val="both"/>
              <w:rPr>
                <w:rFonts w:ascii="Verdana" w:hAnsi="Verdana"/>
                <w:sz w:val="20"/>
                <w:szCs w:val="20"/>
              </w:rPr>
            </w:pPr>
          </w:p>
        </w:tc>
      </w:tr>
    </w:tbl>
    <w:p w:rsidR="006741ED" w:rsidRPr="0099424C" w:rsidRDefault="006741ED" w:rsidP="006741ED">
      <w:pPr>
        <w:spacing w:afterLines="60" w:after="144" w:line="240" w:lineRule="exact"/>
        <w:jc w:val="both"/>
        <w:rPr>
          <w:rFonts w:ascii="Verdana" w:hAnsi="Verdana"/>
          <w:sz w:val="20"/>
          <w:szCs w:val="20"/>
          <w:highlight w:val="yellow"/>
        </w:rPr>
      </w:pPr>
      <w:r w:rsidRPr="0099424C">
        <w:rPr>
          <w:rFonts w:ascii="Verdana" w:hAnsi="Verdana"/>
          <w:sz w:val="20"/>
          <w:szCs w:val="20"/>
          <w:highlight w:val="yellow"/>
        </w:rPr>
        <w:t xml:space="preserve">   </w:t>
      </w:r>
    </w:p>
    <w:p w:rsidR="006741ED" w:rsidRPr="006867B7" w:rsidRDefault="005C05F7" w:rsidP="006741ED">
      <w:pPr>
        <w:spacing w:afterLines="60" w:after="144" w:line="240" w:lineRule="exact"/>
        <w:jc w:val="both"/>
        <w:rPr>
          <w:rFonts w:ascii="Verdana" w:hAnsi="Verdana"/>
          <w:sz w:val="20"/>
          <w:szCs w:val="20"/>
        </w:rPr>
      </w:pPr>
      <w:r>
        <w:rPr>
          <w:rFonts w:ascii="Verdana" w:hAnsi="Verdana"/>
          <w:sz w:val="20"/>
          <w:szCs w:val="20"/>
        </w:rPr>
        <w:t>ss</w:t>
      </w:r>
      <w:r w:rsidR="007E2E74" w:rsidRPr="006867B7">
        <w:rPr>
          <w:rFonts w:ascii="Verdana" w:hAnsi="Verdana"/>
          <w:sz w:val="20"/>
          <w:szCs w:val="20"/>
        </w:rPr>
        <w:t>. di avere sostenuto</w:t>
      </w:r>
      <w:r w:rsidR="006741ED" w:rsidRPr="006867B7">
        <w:rPr>
          <w:rFonts w:ascii="Verdana" w:hAnsi="Verdana"/>
          <w:sz w:val="20"/>
          <w:szCs w:val="20"/>
        </w:rPr>
        <w:t xml:space="preserve"> nell’ultimo triennio </w:t>
      </w:r>
      <w:r w:rsidR="007E2E74" w:rsidRPr="006867B7">
        <w:rPr>
          <w:rFonts w:ascii="Verdana" w:hAnsi="Verdana"/>
          <w:sz w:val="20"/>
          <w:szCs w:val="20"/>
        </w:rPr>
        <w:t xml:space="preserve">il seguente </w:t>
      </w:r>
      <w:r w:rsidR="006741ED" w:rsidRPr="006867B7">
        <w:rPr>
          <w:rFonts w:ascii="Verdana" w:hAnsi="Verdana"/>
          <w:sz w:val="20"/>
          <w:szCs w:val="20"/>
        </w:rPr>
        <w:t xml:space="preserve">costo del personale (non inferiore al </w:t>
      </w:r>
      <w:r w:rsidR="006867B7" w:rsidRPr="006867B7">
        <w:rPr>
          <w:rFonts w:ascii="Verdana" w:hAnsi="Verdana"/>
          <w:sz w:val="20"/>
          <w:szCs w:val="20"/>
        </w:rPr>
        <w:t>35</w:t>
      </w:r>
      <w:r w:rsidR="006741ED" w:rsidRPr="006867B7">
        <w:rPr>
          <w:rFonts w:ascii="Verdana" w:hAnsi="Verdana"/>
          <w:sz w:val="20"/>
          <w:szCs w:val="20"/>
        </w:rPr>
        <w:t xml:space="preserve">% dell’importo posto a base di gara comprensivo di eventuali rinnovi e proroghe (€ </w:t>
      </w:r>
      <w:r w:rsidR="006867B7" w:rsidRPr="006867B7">
        <w:rPr>
          <w:rFonts w:ascii="Verdana" w:hAnsi="Verdana"/>
          <w:sz w:val="20"/>
          <w:szCs w:val="20"/>
        </w:rPr>
        <w:t>2</w:t>
      </w:r>
      <w:r w:rsidR="006741ED" w:rsidRPr="006867B7">
        <w:rPr>
          <w:rFonts w:ascii="Verdana" w:hAnsi="Verdana"/>
          <w:sz w:val="20"/>
          <w:szCs w:val="20"/>
        </w:rPr>
        <w:t>.</w:t>
      </w:r>
      <w:r w:rsidR="006867B7" w:rsidRPr="006867B7">
        <w:rPr>
          <w:rFonts w:ascii="Verdana" w:hAnsi="Verdana"/>
          <w:sz w:val="20"/>
          <w:szCs w:val="20"/>
        </w:rPr>
        <w:t>542</w:t>
      </w:r>
      <w:r w:rsidR="006741ED" w:rsidRPr="006867B7">
        <w:rPr>
          <w:rFonts w:ascii="Verdana" w:hAnsi="Verdana"/>
          <w:sz w:val="20"/>
          <w:szCs w:val="20"/>
        </w:rPr>
        <w:t>.6</w:t>
      </w:r>
      <w:r w:rsidR="006867B7" w:rsidRPr="006867B7">
        <w:rPr>
          <w:rFonts w:ascii="Verdana" w:hAnsi="Verdana"/>
          <w:sz w:val="20"/>
          <w:szCs w:val="20"/>
        </w:rPr>
        <w:t>17</w:t>
      </w:r>
      <w:r w:rsidR="006741ED" w:rsidRPr="006867B7">
        <w:rPr>
          <w:rFonts w:ascii="Verdana" w:hAnsi="Verdana"/>
          <w:sz w:val="20"/>
          <w:szCs w:val="20"/>
        </w:rPr>
        <w:t>,</w:t>
      </w:r>
      <w:r w:rsidR="006867B7" w:rsidRPr="006867B7">
        <w:rPr>
          <w:rFonts w:ascii="Verdana" w:hAnsi="Verdana"/>
          <w:sz w:val="20"/>
          <w:szCs w:val="20"/>
        </w:rPr>
        <w:t>5</w:t>
      </w:r>
      <w:r w:rsidR="006741ED" w:rsidRPr="006867B7">
        <w:rPr>
          <w:rFonts w:ascii="Verdana" w:hAnsi="Verdana"/>
          <w:sz w:val="20"/>
          <w:szCs w:val="20"/>
        </w:rPr>
        <w:t>0))</w:t>
      </w:r>
      <w:r w:rsidR="007E2E74" w:rsidRPr="006867B7">
        <w:rPr>
          <w:rFonts w:ascii="Verdana" w:hAnsi="Verdana"/>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7E2E74" w:rsidRPr="006867B7" w:rsidTr="009C51A1">
        <w:tc>
          <w:tcPr>
            <w:tcW w:w="2551" w:type="dxa"/>
            <w:shd w:val="clear" w:color="auto" w:fill="auto"/>
          </w:tcPr>
          <w:p w:rsidR="007E2E74" w:rsidRPr="006867B7" w:rsidRDefault="007E2E74" w:rsidP="009C51A1">
            <w:pPr>
              <w:spacing w:afterLines="60" w:after="144" w:line="240" w:lineRule="exact"/>
              <w:jc w:val="both"/>
              <w:rPr>
                <w:rFonts w:ascii="Verdana" w:hAnsi="Verdana"/>
                <w:b/>
                <w:sz w:val="20"/>
                <w:szCs w:val="20"/>
              </w:rPr>
            </w:pPr>
            <w:r w:rsidRPr="006867B7">
              <w:rPr>
                <w:rFonts w:ascii="Verdana" w:hAnsi="Verdana"/>
                <w:b/>
                <w:sz w:val="20"/>
                <w:szCs w:val="20"/>
              </w:rPr>
              <w:t>Anno</w:t>
            </w:r>
          </w:p>
        </w:tc>
        <w:tc>
          <w:tcPr>
            <w:tcW w:w="5529" w:type="dxa"/>
            <w:shd w:val="clear" w:color="auto" w:fill="auto"/>
          </w:tcPr>
          <w:p w:rsidR="007E2E74" w:rsidRPr="006867B7" w:rsidRDefault="007E2E74" w:rsidP="009C51A1">
            <w:pPr>
              <w:spacing w:afterLines="60" w:after="144" w:line="240" w:lineRule="exact"/>
              <w:jc w:val="both"/>
              <w:rPr>
                <w:rFonts w:ascii="Verdana" w:hAnsi="Verdana"/>
                <w:b/>
                <w:sz w:val="20"/>
                <w:szCs w:val="20"/>
              </w:rPr>
            </w:pPr>
            <w:r w:rsidRPr="006867B7">
              <w:rPr>
                <w:rFonts w:ascii="Verdana" w:hAnsi="Verdana"/>
                <w:b/>
                <w:sz w:val="20"/>
                <w:szCs w:val="20"/>
              </w:rPr>
              <w:t>Costo del personale</w:t>
            </w:r>
          </w:p>
        </w:tc>
      </w:tr>
      <w:tr w:rsidR="007E2E74" w:rsidRPr="006867B7" w:rsidTr="009C51A1">
        <w:tc>
          <w:tcPr>
            <w:tcW w:w="2551" w:type="dxa"/>
            <w:shd w:val="clear" w:color="auto" w:fill="auto"/>
          </w:tcPr>
          <w:p w:rsidR="007E2E74" w:rsidRPr="006867B7" w:rsidRDefault="007E2E74" w:rsidP="009C51A1">
            <w:pPr>
              <w:spacing w:afterLines="60" w:after="144" w:line="240" w:lineRule="exact"/>
              <w:jc w:val="both"/>
              <w:rPr>
                <w:rFonts w:ascii="Verdana" w:hAnsi="Verdana"/>
                <w:sz w:val="20"/>
                <w:szCs w:val="20"/>
              </w:rPr>
            </w:pPr>
          </w:p>
        </w:tc>
        <w:tc>
          <w:tcPr>
            <w:tcW w:w="5529" w:type="dxa"/>
            <w:shd w:val="clear" w:color="auto" w:fill="auto"/>
          </w:tcPr>
          <w:p w:rsidR="007E2E74" w:rsidRPr="006867B7" w:rsidRDefault="007E2E74" w:rsidP="009C51A1">
            <w:pPr>
              <w:spacing w:afterLines="60" w:after="144" w:line="240" w:lineRule="exact"/>
              <w:jc w:val="both"/>
              <w:rPr>
                <w:rFonts w:ascii="Verdana" w:hAnsi="Verdana"/>
                <w:sz w:val="20"/>
                <w:szCs w:val="20"/>
              </w:rPr>
            </w:pPr>
          </w:p>
        </w:tc>
      </w:tr>
      <w:tr w:rsidR="007E2E74" w:rsidRPr="006867B7" w:rsidTr="009C51A1">
        <w:tc>
          <w:tcPr>
            <w:tcW w:w="2551" w:type="dxa"/>
            <w:tcBorders>
              <w:top w:val="single" w:sz="4" w:space="0" w:color="auto"/>
              <w:left w:val="single" w:sz="4" w:space="0" w:color="auto"/>
              <w:bottom w:val="single" w:sz="4" w:space="0" w:color="auto"/>
              <w:right w:val="single" w:sz="4" w:space="0" w:color="auto"/>
            </w:tcBorders>
            <w:shd w:val="clear" w:color="auto" w:fill="auto"/>
          </w:tcPr>
          <w:p w:rsidR="007E2E74" w:rsidRPr="006867B7" w:rsidRDefault="007E2E74" w:rsidP="009C51A1">
            <w:pPr>
              <w:spacing w:afterLines="60" w:after="144" w:line="240" w:lineRule="exact"/>
              <w:jc w:val="both"/>
              <w:rPr>
                <w:rFonts w:ascii="Verdana" w:hAnsi="Verdana"/>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2E74" w:rsidRPr="006867B7" w:rsidRDefault="007E2E74" w:rsidP="009C51A1">
            <w:pPr>
              <w:spacing w:afterLines="60" w:after="144" w:line="240" w:lineRule="exact"/>
              <w:jc w:val="both"/>
              <w:rPr>
                <w:rFonts w:ascii="Verdana" w:hAnsi="Verdana"/>
                <w:sz w:val="20"/>
                <w:szCs w:val="20"/>
              </w:rPr>
            </w:pPr>
          </w:p>
        </w:tc>
      </w:tr>
      <w:tr w:rsidR="007E2E74" w:rsidRPr="006867B7" w:rsidTr="009C51A1">
        <w:tc>
          <w:tcPr>
            <w:tcW w:w="2551" w:type="dxa"/>
            <w:tcBorders>
              <w:top w:val="single" w:sz="4" w:space="0" w:color="auto"/>
              <w:left w:val="single" w:sz="4" w:space="0" w:color="auto"/>
              <w:bottom w:val="single" w:sz="4" w:space="0" w:color="auto"/>
              <w:right w:val="single" w:sz="4" w:space="0" w:color="auto"/>
            </w:tcBorders>
            <w:shd w:val="clear" w:color="auto" w:fill="auto"/>
          </w:tcPr>
          <w:p w:rsidR="007E2E74" w:rsidRPr="006867B7" w:rsidRDefault="007E2E74" w:rsidP="009C51A1">
            <w:pPr>
              <w:spacing w:afterLines="60" w:after="144" w:line="240" w:lineRule="exact"/>
              <w:jc w:val="both"/>
              <w:rPr>
                <w:rFonts w:ascii="Verdana" w:hAnsi="Verdana"/>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2E74" w:rsidRPr="006867B7" w:rsidRDefault="007E2E74" w:rsidP="009C51A1">
            <w:pPr>
              <w:spacing w:afterLines="60" w:after="144" w:line="240" w:lineRule="exact"/>
              <w:jc w:val="both"/>
              <w:rPr>
                <w:rFonts w:ascii="Verdana" w:hAnsi="Verdana"/>
                <w:sz w:val="20"/>
                <w:szCs w:val="20"/>
              </w:rPr>
            </w:pPr>
          </w:p>
        </w:tc>
      </w:tr>
      <w:tr w:rsidR="007E2E74" w:rsidRPr="007E2E74" w:rsidTr="009C51A1">
        <w:tc>
          <w:tcPr>
            <w:tcW w:w="2551" w:type="dxa"/>
            <w:shd w:val="clear" w:color="auto" w:fill="auto"/>
          </w:tcPr>
          <w:p w:rsidR="007E2E74" w:rsidRPr="007E2E74" w:rsidRDefault="007E2E74" w:rsidP="009C51A1">
            <w:pPr>
              <w:spacing w:afterLines="60" w:after="144" w:line="240" w:lineRule="exact"/>
              <w:jc w:val="both"/>
              <w:rPr>
                <w:rFonts w:ascii="Verdana" w:hAnsi="Verdana"/>
                <w:sz w:val="20"/>
                <w:szCs w:val="20"/>
              </w:rPr>
            </w:pPr>
            <w:r w:rsidRPr="006867B7">
              <w:rPr>
                <w:rFonts w:ascii="Verdana" w:hAnsi="Verdana"/>
                <w:sz w:val="20"/>
                <w:szCs w:val="20"/>
              </w:rPr>
              <w:t>TOTALE</w:t>
            </w:r>
          </w:p>
        </w:tc>
        <w:tc>
          <w:tcPr>
            <w:tcW w:w="5529" w:type="dxa"/>
            <w:shd w:val="clear" w:color="auto" w:fill="auto"/>
          </w:tcPr>
          <w:p w:rsidR="007E2E74" w:rsidRPr="007E2E74" w:rsidRDefault="007E2E74" w:rsidP="009C51A1">
            <w:pPr>
              <w:spacing w:afterLines="60" w:after="144" w:line="240" w:lineRule="exact"/>
              <w:jc w:val="both"/>
              <w:rPr>
                <w:rFonts w:ascii="Verdana" w:hAnsi="Verdana"/>
                <w:sz w:val="20"/>
                <w:szCs w:val="20"/>
              </w:rPr>
            </w:pPr>
          </w:p>
        </w:tc>
      </w:tr>
    </w:tbl>
    <w:p w:rsidR="007E2E74" w:rsidRDefault="007E2E74" w:rsidP="006741ED">
      <w:pPr>
        <w:spacing w:afterLines="60" w:after="144" w:line="240" w:lineRule="exact"/>
        <w:jc w:val="both"/>
        <w:rPr>
          <w:rFonts w:ascii="Verdana" w:hAnsi="Verdana"/>
          <w:sz w:val="20"/>
          <w:szCs w:val="20"/>
        </w:rPr>
      </w:pPr>
    </w:p>
    <w:p w:rsidR="006867B7" w:rsidRDefault="005C05F7" w:rsidP="005A2906">
      <w:pPr>
        <w:spacing w:afterLines="60" w:after="144" w:line="240" w:lineRule="exact"/>
        <w:jc w:val="both"/>
        <w:rPr>
          <w:rFonts w:ascii="Verdana" w:hAnsi="Verdana"/>
          <w:sz w:val="20"/>
          <w:szCs w:val="20"/>
        </w:rPr>
      </w:pPr>
      <w:proofErr w:type="spellStart"/>
      <w:r>
        <w:rPr>
          <w:rFonts w:ascii="Verdana" w:hAnsi="Verdana"/>
          <w:sz w:val="20"/>
          <w:szCs w:val="20"/>
        </w:rPr>
        <w:t>tt</w:t>
      </w:r>
      <w:proofErr w:type="spellEnd"/>
      <w:r w:rsidR="006741ED">
        <w:rPr>
          <w:rFonts w:ascii="Verdana" w:hAnsi="Verdana"/>
          <w:sz w:val="20"/>
          <w:szCs w:val="20"/>
        </w:rPr>
        <w:t>.</w:t>
      </w:r>
      <w:r w:rsidR="006867B7">
        <w:rPr>
          <w:rFonts w:ascii="Verdana" w:hAnsi="Verdana"/>
          <w:sz w:val="20"/>
          <w:szCs w:val="20"/>
        </w:rPr>
        <w:t xml:space="preserve"> di possedere o avere disponibilità </w:t>
      </w:r>
      <w:r w:rsidR="006867B7" w:rsidRPr="006867B7">
        <w:rPr>
          <w:rFonts w:ascii="Verdana" w:hAnsi="Verdana"/>
          <w:sz w:val="20"/>
          <w:szCs w:val="20"/>
        </w:rPr>
        <w:t>d</w:t>
      </w:r>
      <w:r w:rsidR="006867B7">
        <w:rPr>
          <w:rFonts w:ascii="Verdana" w:hAnsi="Verdana"/>
          <w:sz w:val="20"/>
          <w:szCs w:val="20"/>
        </w:rPr>
        <w:t xml:space="preserve">i un </w:t>
      </w:r>
      <w:r w:rsidR="006867B7" w:rsidRPr="006867B7">
        <w:rPr>
          <w:rFonts w:ascii="Verdana" w:hAnsi="Verdana"/>
          <w:sz w:val="20"/>
          <w:szCs w:val="20"/>
        </w:rPr>
        <w:t>impianto di trattamento/selezione/pressatura/stoccaggio dei rifiuti, o punto di trasferenza rifiuti, debitamente autorizzat</w:t>
      </w:r>
      <w:r w:rsidR="006867B7">
        <w:rPr>
          <w:rFonts w:ascii="Verdana" w:hAnsi="Verdana"/>
          <w:sz w:val="20"/>
          <w:szCs w:val="20"/>
        </w:rPr>
        <w:t>o</w:t>
      </w:r>
      <w:r w:rsidR="006867B7" w:rsidRPr="006867B7">
        <w:rPr>
          <w:rFonts w:ascii="Verdana" w:hAnsi="Verdana"/>
          <w:sz w:val="20"/>
          <w:szCs w:val="20"/>
        </w:rPr>
        <w:t xml:space="preserve"> ai sensi di legge, ubicato/i </w:t>
      </w:r>
      <w:r w:rsidR="006867B7">
        <w:rPr>
          <w:rFonts w:ascii="Verdana" w:hAnsi="Verdana"/>
          <w:sz w:val="20"/>
          <w:szCs w:val="20"/>
        </w:rPr>
        <w:t>in</w:t>
      </w:r>
    </w:p>
    <w:p w:rsidR="006867B7" w:rsidRDefault="006867B7" w:rsidP="005A2906">
      <w:pPr>
        <w:spacing w:afterLines="60" w:after="144" w:line="240" w:lineRule="exact"/>
        <w:jc w:val="both"/>
        <w:rPr>
          <w:rFonts w:ascii="Verdana" w:hAnsi="Verdana"/>
          <w:sz w:val="20"/>
          <w:szCs w:val="20"/>
        </w:rPr>
      </w:pPr>
      <w:r>
        <w:rPr>
          <w:rFonts w:ascii="Verdana" w:hAnsi="Verdana"/>
          <w:sz w:val="20"/>
          <w:szCs w:val="20"/>
        </w:rPr>
        <w:t>_______________________________________________________________________________</w:t>
      </w:r>
    </w:p>
    <w:p w:rsidR="006867B7" w:rsidRDefault="006867B7" w:rsidP="005A2906">
      <w:pPr>
        <w:spacing w:afterLines="60" w:after="144" w:line="240" w:lineRule="exact"/>
        <w:jc w:val="both"/>
        <w:rPr>
          <w:rFonts w:ascii="Verdana" w:hAnsi="Verdana"/>
          <w:sz w:val="20"/>
          <w:szCs w:val="20"/>
        </w:rPr>
      </w:pPr>
      <w:r>
        <w:rPr>
          <w:rFonts w:ascii="Verdana" w:hAnsi="Verdana"/>
          <w:sz w:val="20"/>
          <w:szCs w:val="20"/>
        </w:rPr>
        <w:t>(</w:t>
      </w:r>
      <w:r w:rsidRPr="006867B7">
        <w:rPr>
          <w:rFonts w:ascii="Verdana" w:hAnsi="Verdana"/>
          <w:sz w:val="20"/>
          <w:szCs w:val="20"/>
        </w:rPr>
        <w:t xml:space="preserve">entro una distanza massima di venti (20) chilometri, con tolleranza del 10% in eccesso, dall’unità operativa ASET - sita in Via Dei Laghi 18/h, </w:t>
      </w:r>
      <w:proofErr w:type="spellStart"/>
      <w:r w:rsidRPr="006867B7">
        <w:rPr>
          <w:rFonts w:ascii="Verdana" w:hAnsi="Verdana"/>
          <w:sz w:val="20"/>
          <w:szCs w:val="20"/>
        </w:rPr>
        <w:t>loc</w:t>
      </w:r>
      <w:proofErr w:type="spellEnd"/>
      <w:r w:rsidRPr="006867B7">
        <w:rPr>
          <w:rFonts w:ascii="Verdana" w:hAnsi="Verdana"/>
          <w:sz w:val="20"/>
          <w:szCs w:val="20"/>
        </w:rPr>
        <w:t>. Calcinelli di Saltara (PU)</w:t>
      </w:r>
      <w:r>
        <w:rPr>
          <w:rFonts w:ascii="Verdana" w:hAnsi="Verdana"/>
          <w:sz w:val="20"/>
          <w:szCs w:val="20"/>
        </w:rPr>
        <w:t>)</w:t>
      </w:r>
    </w:p>
    <w:p w:rsidR="006867B7" w:rsidRDefault="006867B7" w:rsidP="005A2906">
      <w:pPr>
        <w:spacing w:afterLines="60" w:after="144" w:line="240" w:lineRule="exact"/>
        <w:jc w:val="both"/>
        <w:rPr>
          <w:rFonts w:ascii="Verdana" w:hAnsi="Verdana"/>
          <w:sz w:val="20"/>
          <w:szCs w:val="20"/>
        </w:rPr>
      </w:pPr>
    </w:p>
    <w:p w:rsidR="006867B7" w:rsidRPr="006867B7" w:rsidRDefault="005C05F7" w:rsidP="006867B7">
      <w:pPr>
        <w:spacing w:afterLines="60" w:after="144" w:line="240" w:lineRule="exact"/>
        <w:jc w:val="both"/>
        <w:rPr>
          <w:rFonts w:ascii="Verdana" w:hAnsi="Verdana"/>
          <w:sz w:val="20"/>
          <w:szCs w:val="20"/>
        </w:rPr>
      </w:pPr>
      <w:proofErr w:type="spellStart"/>
      <w:r>
        <w:rPr>
          <w:rFonts w:ascii="Verdana" w:hAnsi="Verdana"/>
          <w:sz w:val="20"/>
          <w:szCs w:val="20"/>
        </w:rPr>
        <w:t>uu</w:t>
      </w:r>
      <w:proofErr w:type="spellEnd"/>
      <w:r w:rsidR="006867B7">
        <w:rPr>
          <w:rFonts w:ascii="Verdana" w:hAnsi="Verdana"/>
          <w:sz w:val="20"/>
          <w:szCs w:val="20"/>
        </w:rPr>
        <w:t xml:space="preserve">. </w:t>
      </w:r>
      <w:r w:rsidR="006867B7" w:rsidRPr="006867B7">
        <w:rPr>
          <w:rFonts w:ascii="Verdana" w:hAnsi="Verdana"/>
          <w:sz w:val="20"/>
          <w:szCs w:val="20"/>
        </w:rPr>
        <w:t>di aver eseguito i seguenti servizi (almeno n° 1 (uno) principali servizi analoghi a quelli per i quali si presenta offerta, svolti negli ultimi tre anni antecedenti la data di pubblicazione del bando di gara, con indicazione dei rispettivi importi, date e destinatari, pubblici o privati</w:t>
      </w:r>
    </w:p>
    <w:p w:rsidR="006867B7" w:rsidRPr="006867B7" w:rsidRDefault="006867B7" w:rsidP="006867B7">
      <w:pPr>
        <w:spacing w:afterLines="60" w:after="144" w:line="240" w:lineRule="exact"/>
        <w:jc w:val="both"/>
        <w:rPr>
          <w:rFonts w:ascii="Verdana" w:hAnsi="Verdana"/>
          <w:sz w:val="20"/>
          <w:szCs w:val="20"/>
        </w:rPr>
      </w:pPr>
    </w:p>
    <w:tbl>
      <w:tblPr>
        <w:tblStyle w:val="Grigliatabella"/>
        <w:tblW w:w="0" w:type="auto"/>
        <w:tblLook w:val="04A0" w:firstRow="1" w:lastRow="0" w:firstColumn="1" w:lastColumn="0" w:noHBand="0" w:noVBand="1"/>
      </w:tblPr>
      <w:tblGrid>
        <w:gridCol w:w="1846"/>
        <w:gridCol w:w="1846"/>
        <w:gridCol w:w="1846"/>
        <w:gridCol w:w="1846"/>
        <w:gridCol w:w="1913"/>
      </w:tblGrid>
      <w:tr w:rsidR="006867B7" w:rsidRPr="004E66B7" w:rsidTr="00CE6FA2">
        <w:tc>
          <w:tcPr>
            <w:tcW w:w="1846" w:type="dxa"/>
            <w:shd w:val="clear" w:color="auto" w:fill="auto"/>
          </w:tcPr>
          <w:p w:rsidR="006867B7" w:rsidRPr="006867B7" w:rsidRDefault="006867B7" w:rsidP="00CE6FA2">
            <w:pPr>
              <w:suppressAutoHyphens/>
              <w:autoSpaceDE w:val="0"/>
              <w:ind w:left="360" w:hanging="360"/>
              <w:jc w:val="both"/>
              <w:rPr>
                <w:rFonts w:ascii="Verdana" w:hAnsi="Verdana" w:cs="Tahoma"/>
                <w:b/>
                <w:kern w:val="1"/>
                <w:sz w:val="16"/>
                <w:lang w:eastAsia="zh-CN"/>
              </w:rPr>
            </w:pPr>
            <w:r w:rsidRPr="006867B7">
              <w:rPr>
                <w:rFonts w:ascii="Verdana" w:hAnsi="Verdana" w:cs="Tahoma"/>
                <w:b/>
                <w:kern w:val="1"/>
                <w:sz w:val="16"/>
                <w:lang w:eastAsia="zh-CN"/>
              </w:rPr>
              <w:t>Committente</w:t>
            </w:r>
          </w:p>
        </w:tc>
        <w:tc>
          <w:tcPr>
            <w:tcW w:w="1846" w:type="dxa"/>
            <w:shd w:val="clear" w:color="auto" w:fill="auto"/>
          </w:tcPr>
          <w:p w:rsidR="006867B7" w:rsidRPr="006867B7" w:rsidRDefault="006867B7" w:rsidP="00CE6FA2">
            <w:pPr>
              <w:suppressAutoHyphens/>
              <w:autoSpaceDE w:val="0"/>
              <w:ind w:left="360" w:hanging="360"/>
              <w:jc w:val="both"/>
              <w:rPr>
                <w:rFonts w:ascii="Verdana" w:hAnsi="Verdana" w:cs="Tahoma"/>
                <w:b/>
                <w:kern w:val="1"/>
                <w:sz w:val="16"/>
                <w:lang w:eastAsia="zh-CN"/>
              </w:rPr>
            </w:pPr>
            <w:r w:rsidRPr="006867B7">
              <w:rPr>
                <w:rFonts w:ascii="Verdana" w:hAnsi="Verdana" w:cs="Tahoma"/>
                <w:b/>
                <w:kern w:val="1"/>
                <w:sz w:val="16"/>
                <w:lang w:eastAsia="zh-CN"/>
              </w:rPr>
              <w:t>Oggetto</w:t>
            </w:r>
          </w:p>
        </w:tc>
        <w:tc>
          <w:tcPr>
            <w:tcW w:w="1846" w:type="dxa"/>
            <w:shd w:val="clear" w:color="auto" w:fill="auto"/>
          </w:tcPr>
          <w:p w:rsidR="006867B7" w:rsidRPr="006867B7" w:rsidRDefault="006867B7" w:rsidP="00CE6FA2">
            <w:pPr>
              <w:suppressAutoHyphens/>
              <w:autoSpaceDE w:val="0"/>
              <w:ind w:left="360" w:hanging="360"/>
              <w:jc w:val="both"/>
              <w:rPr>
                <w:rFonts w:ascii="Verdana" w:hAnsi="Verdana" w:cs="Tahoma"/>
                <w:b/>
                <w:kern w:val="1"/>
                <w:sz w:val="16"/>
                <w:lang w:eastAsia="zh-CN"/>
              </w:rPr>
            </w:pPr>
            <w:r w:rsidRPr="006867B7">
              <w:rPr>
                <w:rFonts w:ascii="Verdana" w:hAnsi="Verdana" w:cs="Tahoma"/>
                <w:b/>
                <w:kern w:val="1"/>
                <w:sz w:val="16"/>
                <w:lang w:eastAsia="zh-CN"/>
              </w:rPr>
              <w:t xml:space="preserve">Importo </w:t>
            </w:r>
            <w:r w:rsidRPr="006867B7">
              <w:rPr>
                <w:rFonts w:ascii="Verdana" w:hAnsi="Verdana" w:cs="Tahoma"/>
                <w:kern w:val="1"/>
                <w:sz w:val="16"/>
                <w:lang w:eastAsia="zh-CN"/>
              </w:rPr>
              <w:t xml:space="preserve">(€/IVA </w:t>
            </w:r>
            <w:proofErr w:type="spellStart"/>
            <w:r w:rsidRPr="006867B7">
              <w:rPr>
                <w:rFonts w:ascii="Verdana" w:hAnsi="Verdana" w:cs="Tahoma"/>
                <w:kern w:val="1"/>
                <w:sz w:val="16"/>
                <w:lang w:eastAsia="zh-CN"/>
              </w:rPr>
              <w:t>Escl</w:t>
            </w:r>
            <w:proofErr w:type="spellEnd"/>
            <w:r w:rsidRPr="006867B7">
              <w:rPr>
                <w:rFonts w:ascii="Verdana" w:hAnsi="Verdana" w:cs="Tahoma"/>
                <w:kern w:val="1"/>
                <w:sz w:val="16"/>
                <w:lang w:eastAsia="zh-CN"/>
              </w:rPr>
              <w:t>.)</w:t>
            </w:r>
          </w:p>
        </w:tc>
        <w:tc>
          <w:tcPr>
            <w:tcW w:w="1846" w:type="dxa"/>
            <w:shd w:val="clear" w:color="auto" w:fill="auto"/>
          </w:tcPr>
          <w:p w:rsidR="006867B7" w:rsidRPr="006867B7" w:rsidRDefault="006867B7" w:rsidP="00CE6FA2">
            <w:pPr>
              <w:suppressAutoHyphens/>
              <w:autoSpaceDE w:val="0"/>
              <w:ind w:left="360" w:hanging="360"/>
              <w:jc w:val="both"/>
              <w:rPr>
                <w:rFonts w:ascii="Verdana" w:hAnsi="Verdana" w:cs="Tahoma"/>
                <w:b/>
                <w:kern w:val="1"/>
                <w:sz w:val="16"/>
                <w:lang w:eastAsia="zh-CN"/>
              </w:rPr>
            </w:pPr>
            <w:r w:rsidRPr="006867B7">
              <w:rPr>
                <w:rFonts w:ascii="Verdana" w:hAnsi="Verdana" w:cs="Tahoma"/>
                <w:b/>
                <w:kern w:val="1"/>
                <w:sz w:val="16"/>
                <w:lang w:eastAsia="zh-CN"/>
              </w:rPr>
              <w:t>Data di esecuzione (dal-al)</w:t>
            </w:r>
          </w:p>
        </w:tc>
        <w:tc>
          <w:tcPr>
            <w:tcW w:w="1913" w:type="dxa"/>
            <w:shd w:val="clear" w:color="auto" w:fill="auto"/>
          </w:tcPr>
          <w:p w:rsidR="006867B7" w:rsidRPr="006867B7" w:rsidRDefault="006867B7" w:rsidP="00CE6FA2">
            <w:pPr>
              <w:suppressAutoHyphens/>
              <w:autoSpaceDE w:val="0"/>
              <w:ind w:left="360" w:hanging="360"/>
              <w:jc w:val="both"/>
              <w:rPr>
                <w:rFonts w:ascii="Verdana" w:hAnsi="Verdana" w:cs="Tahoma"/>
                <w:b/>
                <w:kern w:val="1"/>
                <w:sz w:val="16"/>
                <w:lang w:eastAsia="zh-CN"/>
              </w:rPr>
            </w:pPr>
            <w:r w:rsidRPr="006867B7">
              <w:rPr>
                <w:rFonts w:ascii="Verdana" w:hAnsi="Verdana" w:cs="Tahoma"/>
                <w:b/>
                <w:kern w:val="1"/>
                <w:sz w:val="16"/>
                <w:lang w:eastAsia="zh-CN"/>
              </w:rPr>
              <w:t>Impresa singola/ATI %</w:t>
            </w:r>
          </w:p>
        </w:tc>
      </w:tr>
      <w:tr w:rsidR="006867B7" w:rsidRPr="004E66B7" w:rsidTr="00CE6FA2">
        <w:tc>
          <w:tcPr>
            <w:tcW w:w="1846" w:type="dxa"/>
          </w:tcPr>
          <w:p w:rsidR="006867B7" w:rsidRPr="004E66B7" w:rsidRDefault="006867B7" w:rsidP="00CE6FA2">
            <w:pPr>
              <w:tabs>
                <w:tab w:val="left" w:pos="284"/>
              </w:tabs>
              <w:suppressAutoHyphens/>
              <w:jc w:val="both"/>
              <w:rPr>
                <w:rFonts w:ascii="Verdana" w:hAnsi="Verdana" w:cs="Tahoma"/>
                <w:sz w:val="16"/>
                <w:highlight w:val="yellow"/>
                <w:lang w:eastAsia="zh-CN"/>
              </w:rPr>
            </w:pPr>
          </w:p>
        </w:tc>
        <w:tc>
          <w:tcPr>
            <w:tcW w:w="1846" w:type="dxa"/>
          </w:tcPr>
          <w:p w:rsidR="006867B7" w:rsidRPr="004E66B7" w:rsidRDefault="006867B7" w:rsidP="00CE6FA2">
            <w:pPr>
              <w:tabs>
                <w:tab w:val="left" w:pos="284"/>
              </w:tabs>
              <w:suppressAutoHyphens/>
              <w:jc w:val="both"/>
              <w:rPr>
                <w:rFonts w:ascii="Verdana" w:hAnsi="Verdana" w:cs="Tahoma"/>
                <w:sz w:val="16"/>
                <w:highlight w:val="yellow"/>
                <w:lang w:eastAsia="zh-CN"/>
              </w:rPr>
            </w:pPr>
          </w:p>
          <w:p w:rsidR="006867B7" w:rsidRPr="004E66B7" w:rsidRDefault="006867B7" w:rsidP="00CE6FA2">
            <w:pPr>
              <w:tabs>
                <w:tab w:val="left" w:pos="284"/>
              </w:tabs>
              <w:suppressAutoHyphens/>
              <w:jc w:val="both"/>
              <w:rPr>
                <w:rFonts w:ascii="Verdana" w:hAnsi="Verdana" w:cs="Tahoma"/>
                <w:sz w:val="16"/>
                <w:highlight w:val="yellow"/>
                <w:lang w:eastAsia="zh-CN"/>
              </w:rPr>
            </w:pPr>
          </w:p>
        </w:tc>
        <w:tc>
          <w:tcPr>
            <w:tcW w:w="1846" w:type="dxa"/>
          </w:tcPr>
          <w:p w:rsidR="006867B7" w:rsidRPr="004E66B7" w:rsidRDefault="006867B7" w:rsidP="00CE6FA2">
            <w:pPr>
              <w:tabs>
                <w:tab w:val="left" w:pos="284"/>
              </w:tabs>
              <w:suppressAutoHyphens/>
              <w:jc w:val="both"/>
              <w:rPr>
                <w:rFonts w:ascii="Verdana" w:hAnsi="Verdana" w:cs="Tahoma"/>
                <w:sz w:val="16"/>
                <w:highlight w:val="yellow"/>
                <w:lang w:eastAsia="zh-CN"/>
              </w:rPr>
            </w:pPr>
          </w:p>
        </w:tc>
        <w:tc>
          <w:tcPr>
            <w:tcW w:w="1846" w:type="dxa"/>
          </w:tcPr>
          <w:p w:rsidR="006867B7" w:rsidRPr="004E66B7" w:rsidRDefault="006867B7" w:rsidP="00CE6FA2">
            <w:pPr>
              <w:tabs>
                <w:tab w:val="left" w:pos="284"/>
              </w:tabs>
              <w:suppressAutoHyphens/>
              <w:jc w:val="both"/>
              <w:rPr>
                <w:rFonts w:ascii="Verdana" w:hAnsi="Verdana" w:cs="Tahoma"/>
                <w:sz w:val="16"/>
                <w:highlight w:val="yellow"/>
                <w:lang w:eastAsia="zh-CN"/>
              </w:rPr>
            </w:pPr>
          </w:p>
        </w:tc>
        <w:tc>
          <w:tcPr>
            <w:tcW w:w="1913" w:type="dxa"/>
          </w:tcPr>
          <w:p w:rsidR="006867B7" w:rsidRPr="004E66B7" w:rsidRDefault="006867B7" w:rsidP="00CE6FA2">
            <w:pPr>
              <w:tabs>
                <w:tab w:val="left" w:pos="284"/>
              </w:tabs>
              <w:suppressAutoHyphens/>
              <w:jc w:val="both"/>
              <w:rPr>
                <w:rFonts w:ascii="Verdana" w:hAnsi="Verdana" w:cs="Tahoma"/>
                <w:sz w:val="16"/>
                <w:highlight w:val="yellow"/>
                <w:lang w:eastAsia="zh-CN"/>
              </w:rPr>
            </w:pPr>
          </w:p>
        </w:tc>
      </w:tr>
      <w:tr w:rsidR="006867B7" w:rsidRPr="004E66B7" w:rsidTr="00CE6FA2">
        <w:tc>
          <w:tcPr>
            <w:tcW w:w="1846" w:type="dxa"/>
          </w:tcPr>
          <w:p w:rsidR="006867B7" w:rsidRPr="004E66B7" w:rsidRDefault="006867B7" w:rsidP="00CE6FA2">
            <w:pPr>
              <w:tabs>
                <w:tab w:val="left" w:pos="284"/>
              </w:tabs>
              <w:suppressAutoHyphens/>
              <w:jc w:val="both"/>
              <w:rPr>
                <w:rFonts w:ascii="Verdana" w:hAnsi="Verdana" w:cs="Tahoma"/>
                <w:sz w:val="16"/>
                <w:highlight w:val="yellow"/>
                <w:lang w:eastAsia="zh-CN"/>
              </w:rPr>
            </w:pPr>
          </w:p>
        </w:tc>
        <w:tc>
          <w:tcPr>
            <w:tcW w:w="1846" w:type="dxa"/>
          </w:tcPr>
          <w:p w:rsidR="006867B7" w:rsidRPr="004E66B7" w:rsidRDefault="006867B7" w:rsidP="00CE6FA2">
            <w:pPr>
              <w:tabs>
                <w:tab w:val="left" w:pos="284"/>
              </w:tabs>
              <w:suppressAutoHyphens/>
              <w:jc w:val="both"/>
              <w:rPr>
                <w:rFonts w:ascii="Verdana" w:hAnsi="Verdana" w:cs="Tahoma"/>
                <w:sz w:val="16"/>
                <w:highlight w:val="yellow"/>
                <w:lang w:eastAsia="zh-CN"/>
              </w:rPr>
            </w:pPr>
          </w:p>
          <w:p w:rsidR="006867B7" w:rsidRPr="004E66B7" w:rsidRDefault="006867B7" w:rsidP="00CE6FA2">
            <w:pPr>
              <w:tabs>
                <w:tab w:val="left" w:pos="284"/>
              </w:tabs>
              <w:suppressAutoHyphens/>
              <w:jc w:val="both"/>
              <w:rPr>
                <w:rFonts w:ascii="Verdana" w:hAnsi="Verdana" w:cs="Tahoma"/>
                <w:sz w:val="16"/>
                <w:highlight w:val="yellow"/>
                <w:lang w:eastAsia="zh-CN"/>
              </w:rPr>
            </w:pPr>
          </w:p>
        </w:tc>
        <w:tc>
          <w:tcPr>
            <w:tcW w:w="1846" w:type="dxa"/>
          </w:tcPr>
          <w:p w:rsidR="006867B7" w:rsidRPr="004E66B7" w:rsidRDefault="006867B7" w:rsidP="00CE6FA2">
            <w:pPr>
              <w:tabs>
                <w:tab w:val="left" w:pos="284"/>
              </w:tabs>
              <w:suppressAutoHyphens/>
              <w:jc w:val="both"/>
              <w:rPr>
                <w:rFonts w:ascii="Verdana" w:hAnsi="Verdana" w:cs="Tahoma"/>
                <w:sz w:val="16"/>
                <w:highlight w:val="yellow"/>
                <w:lang w:eastAsia="zh-CN"/>
              </w:rPr>
            </w:pPr>
          </w:p>
        </w:tc>
        <w:tc>
          <w:tcPr>
            <w:tcW w:w="1846" w:type="dxa"/>
          </w:tcPr>
          <w:p w:rsidR="006867B7" w:rsidRPr="004E66B7" w:rsidRDefault="006867B7" w:rsidP="00CE6FA2">
            <w:pPr>
              <w:tabs>
                <w:tab w:val="left" w:pos="284"/>
              </w:tabs>
              <w:suppressAutoHyphens/>
              <w:jc w:val="both"/>
              <w:rPr>
                <w:rFonts w:ascii="Verdana" w:hAnsi="Verdana" w:cs="Tahoma"/>
                <w:sz w:val="16"/>
                <w:highlight w:val="yellow"/>
                <w:lang w:eastAsia="zh-CN"/>
              </w:rPr>
            </w:pPr>
          </w:p>
        </w:tc>
        <w:tc>
          <w:tcPr>
            <w:tcW w:w="1913" w:type="dxa"/>
          </w:tcPr>
          <w:p w:rsidR="006867B7" w:rsidRPr="004E66B7" w:rsidRDefault="006867B7" w:rsidP="00CE6FA2">
            <w:pPr>
              <w:tabs>
                <w:tab w:val="left" w:pos="284"/>
              </w:tabs>
              <w:suppressAutoHyphens/>
              <w:jc w:val="both"/>
              <w:rPr>
                <w:rFonts w:ascii="Verdana" w:hAnsi="Verdana" w:cs="Tahoma"/>
                <w:sz w:val="16"/>
                <w:highlight w:val="yellow"/>
                <w:lang w:eastAsia="zh-CN"/>
              </w:rPr>
            </w:pPr>
          </w:p>
        </w:tc>
      </w:tr>
    </w:tbl>
    <w:p w:rsidR="006867B7" w:rsidRPr="006867B7" w:rsidRDefault="006867B7" w:rsidP="006867B7">
      <w:pPr>
        <w:spacing w:afterLines="60" w:after="144" w:line="240" w:lineRule="exact"/>
        <w:jc w:val="both"/>
        <w:rPr>
          <w:rFonts w:ascii="Verdana" w:hAnsi="Verdana"/>
          <w:sz w:val="20"/>
          <w:szCs w:val="20"/>
        </w:rPr>
      </w:pPr>
      <w:r w:rsidRPr="006867B7">
        <w:rPr>
          <w:rFonts w:ascii="Verdana" w:hAnsi="Verdana"/>
          <w:sz w:val="20"/>
          <w:szCs w:val="20"/>
        </w:rPr>
        <w:tab/>
      </w:r>
    </w:p>
    <w:p w:rsidR="006867B7" w:rsidRPr="006867B7" w:rsidRDefault="006867B7" w:rsidP="006867B7">
      <w:pPr>
        <w:spacing w:afterLines="60" w:after="144" w:line="240" w:lineRule="exact"/>
        <w:jc w:val="both"/>
        <w:rPr>
          <w:rFonts w:ascii="Verdana" w:hAnsi="Verdana"/>
          <w:sz w:val="20"/>
          <w:szCs w:val="20"/>
        </w:rPr>
      </w:pPr>
      <w:r w:rsidRPr="006867B7">
        <w:rPr>
          <w:rFonts w:ascii="Verdana" w:hAnsi="Verdana"/>
          <w:sz w:val="20"/>
          <w:szCs w:val="20"/>
        </w:rPr>
        <w:tab/>
      </w:r>
      <w:r w:rsidRPr="006867B7">
        <w:rPr>
          <w:rFonts w:ascii="Verdana" w:hAnsi="Verdana"/>
          <w:sz w:val="20"/>
          <w:szCs w:val="20"/>
        </w:rPr>
        <w:tab/>
      </w:r>
      <w:r w:rsidRPr="006867B7">
        <w:rPr>
          <w:rFonts w:ascii="Verdana" w:hAnsi="Verdana"/>
          <w:sz w:val="20"/>
          <w:szCs w:val="20"/>
        </w:rPr>
        <w:tab/>
      </w:r>
    </w:p>
    <w:p w:rsidR="005A2906" w:rsidRDefault="005C05F7" w:rsidP="005A2906">
      <w:pPr>
        <w:spacing w:afterLines="60" w:after="144" w:line="240" w:lineRule="exact"/>
        <w:jc w:val="both"/>
        <w:rPr>
          <w:rFonts w:ascii="Verdana" w:hAnsi="Verdana"/>
          <w:sz w:val="20"/>
          <w:szCs w:val="20"/>
        </w:rPr>
      </w:pPr>
      <w:r>
        <w:rPr>
          <w:rFonts w:ascii="Verdana" w:hAnsi="Verdana"/>
          <w:sz w:val="20"/>
          <w:szCs w:val="20"/>
        </w:rPr>
        <w:lastRenderedPageBreak/>
        <w:t>vv</w:t>
      </w:r>
      <w:bookmarkStart w:id="1" w:name="_GoBack"/>
      <w:bookmarkEnd w:id="1"/>
      <w:r w:rsidR="006867B7">
        <w:rPr>
          <w:rFonts w:ascii="Verdana" w:hAnsi="Verdana"/>
          <w:sz w:val="20"/>
          <w:szCs w:val="20"/>
        </w:rPr>
        <w:t xml:space="preserve">. </w:t>
      </w:r>
      <w:r w:rsidR="005A2906" w:rsidRPr="005A2906">
        <w:rPr>
          <w:rFonts w:ascii="Verdana" w:hAnsi="Verdana"/>
          <w:sz w:val="20"/>
          <w:szCs w:val="20"/>
        </w:rPr>
        <w:t>di impegnarsi, ai sensi del</w:t>
      </w:r>
      <w:r w:rsidR="008C787F">
        <w:rPr>
          <w:rFonts w:ascii="Verdana" w:hAnsi="Verdana"/>
          <w:sz w:val="20"/>
          <w:szCs w:val="20"/>
        </w:rPr>
        <w:t xml:space="preserve"> DM del MIT del 2 dicembre 2016</w:t>
      </w:r>
      <w:r w:rsidR="005A2906" w:rsidRPr="005A2906">
        <w:rPr>
          <w:rFonts w:ascii="Verdana" w:hAnsi="Verdana"/>
          <w:sz w:val="20"/>
          <w:szCs w:val="20"/>
        </w:rPr>
        <w:t xml:space="preserve">, a rimborsare alla stazione appaltante le spese di pubblicità di cui all’art. </w:t>
      </w:r>
      <w:r w:rsidR="008C787F">
        <w:rPr>
          <w:rFonts w:ascii="Verdana" w:hAnsi="Verdana"/>
          <w:sz w:val="20"/>
          <w:szCs w:val="20"/>
        </w:rPr>
        <w:t>73</w:t>
      </w:r>
      <w:r w:rsidR="005A2906" w:rsidRPr="005A2906">
        <w:rPr>
          <w:rFonts w:ascii="Verdana" w:hAnsi="Verdana"/>
          <w:sz w:val="20"/>
          <w:szCs w:val="20"/>
        </w:rPr>
        <w:t xml:space="preserve">, c. </w:t>
      </w:r>
      <w:r w:rsidR="008C787F">
        <w:rPr>
          <w:rFonts w:ascii="Verdana" w:hAnsi="Verdana"/>
          <w:sz w:val="20"/>
          <w:szCs w:val="20"/>
        </w:rPr>
        <w:t>4</w:t>
      </w:r>
      <w:r w:rsidR="005A2906" w:rsidRPr="005A2906">
        <w:rPr>
          <w:rFonts w:ascii="Verdana" w:hAnsi="Verdana"/>
          <w:sz w:val="20"/>
          <w:szCs w:val="20"/>
        </w:rPr>
        <w:t xml:space="preserve">, </w:t>
      </w:r>
      <w:r w:rsidR="008C787F">
        <w:rPr>
          <w:rFonts w:ascii="Verdana" w:hAnsi="Verdana"/>
          <w:sz w:val="20"/>
          <w:szCs w:val="20"/>
        </w:rPr>
        <w:t xml:space="preserve">del </w:t>
      </w:r>
      <w:proofErr w:type="spellStart"/>
      <w:r w:rsidR="008C787F">
        <w:rPr>
          <w:rFonts w:ascii="Verdana" w:hAnsi="Verdana"/>
          <w:sz w:val="20"/>
          <w:szCs w:val="20"/>
        </w:rPr>
        <w:t>D.Lgs</w:t>
      </w:r>
      <w:proofErr w:type="spellEnd"/>
      <w:r w:rsidR="005A2906" w:rsidRPr="005A2906">
        <w:rPr>
          <w:rFonts w:ascii="Verdana" w:hAnsi="Verdana"/>
          <w:sz w:val="20"/>
          <w:szCs w:val="20"/>
        </w:rPr>
        <w:t xml:space="preserve"> n. </w:t>
      </w:r>
      <w:r w:rsidR="008C787F">
        <w:rPr>
          <w:rFonts w:ascii="Verdana" w:hAnsi="Verdana"/>
          <w:sz w:val="20"/>
          <w:szCs w:val="20"/>
        </w:rPr>
        <w:t>50</w:t>
      </w:r>
      <w:r w:rsidR="005A2906" w:rsidRPr="005A2906">
        <w:rPr>
          <w:rFonts w:ascii="Verdana" w:hAnsi="Verdana"/>
          <w:sz w:val="20"/>
          <w:szCs w:val="20"/>
        </w:rPr>
        <w:t>/</w:t>
      </w:r>
      <w:r w:rsidR="008C787F">
        <w:rPr>
          <w:rFonts w:ascii="Verdana" w:hAnsi="Verdana"/>
          <w:sz w:val="20"/>
          <w:szCs w:val="20"/>
        </w:rPr>
        <w:t>1</w:t>
      </w:r>
      <w:r w:rsidR="005A2906" w:rsidRPr="005A2906">
        <w:rPr>
          <w:rFonts w:ascii="Verdana" w:hAnsi="Verdana"/>
          <w:sz w:val="20"/>
          <w:szCs w:val="20"/>
        </w:rPr>
        <w:t xml:space="preserve">6 e </w:t>
      </w:r>
      <w:proofErr w:type="spellStart"/>
      <w:r w:rsidR="005A2906" w:rsidRPr="005A2906">
        <w:rPr>
          <w:rFonts w:ascii="Verdana" w:hAnsi="Verdana"/>
          <w:sz w:val="20"/>
          <w:szCs w:val="20"/>
        </w:rPr>
        <w:t>s</w:t>
      </w:r>
      <w:r w:rsidR="008C787F">
        <w:rPr>
          <w:rFonts w:ascii="Verdana" w:hAnsi="Verdana"/>
          <w:sz w:val="20"/>
          <w:szCs w:val="20"/>
        </w:rPr>
        <w:t>.</w:t>
      </w:r>
      <w:r w:rsidR="005A2906" w:rsidRPr="005A2906">
        <w:rPr>
          <w:rFonts w:ascii="Verdana" w:hAnsi="Verdana"/>
          <w:sz w:val="20"/>
          <w:szCs w:val="20"/>
        </w:rPr>
        <w:t>m</w:t>
      </w:r>
      <w:r w:rsidR="008C787F">
        <w:rPr>
          <w:rFonts w:ascii="Verdana" w:hAnsi="Verdana"/>
          <w:sz w:val="20"/>
          <w:szCs w:val="20"/>
        </w:rPr>
        <w:t>.</w:t>
      </w:r>
      <w:r w:rsidR="005A2906" w:rsidRPr="005A2906">
        <w:rPr>
          <w:rFonts w:ascii="Verdana" w:hAnsi="Verdana"/>
          <w:sz w:val="20"/>
          <w:szCs w:val="20"/>
        </w:rPr>
        <w:t>i</w:t>
      </w:r>
      <w:r w:rsidR="008C787F">
        <w:rPr>
          <w:rFonts w:ascii="Verdana" w:hAnsi="Verdana"/>
          <w:sz w:val="20"/>
          <w:szCs w:val="20"/>
        </w:rPr>
        <w:t>.</w:t>
      </w:r>
      <w:proofErr w:type="spellEnd"/>
      <w:r w:rsidR="005A2906" w:rsidRPr="005A2906">
        <w:rPr>
          <w:rFonts w:ascii="Verdana" w:hAnsi="Verdana"/>
          <w:sz w:val="20"/>
          <w:szCs w:val="20"/>
        </w:rPr>
        <w:t xml:space="preserve"> sostenute per </w:t>
      </w:r>
      <w:r w:rsidR="008C787F">
        <w:rPr>
          <w:rFonts w:ascii="Verdana" w:hAnsi="Verdana"/>
          <w:sz w:val="20"/>
          <w:szCs w:val="20"/>
        </w:rPr>
        <w:t xml:space="preserve">la </w:t>
      </w:r>
      <w:r w:rsidR="005A2906" w:rsidRPr="005A2906">
        <w:rPr>
          <w:rFonts w:ascii="Verdana" w:hAnsi="Verdana"/>
          <w:sz w:val="20"/>
          <w:szCs w:val="20"/>
        </w:rPr>
        <w:t>presente gara, entro il termine di sessanta giorni dall'aggiudicazione;</w:t>
      </w:r>
    </w:p>
    <w:p w:rsidR="006867B7" w:rsidRDefault="006867B7" w:rsidP="005637C8">
      <w:pPr>
        <w:tabs>
          <w:tab w:val="center" w:pos="5420"/>
        </w:tabs>
        <w:spacing w:afterLines="60" w:after="144" w:line="240" w:lineRule="exact"/>
        <w:jc w:val="both"/>
        <w:rPr>
          <w:rFonts w:ascii="Verdana" w:hAnsi="Verdana"/>
          <w:sz w:val="20"/>
          <w:szCs w:val="20"/>
        </w:rPr>
      </w:pPr>
    </w:p>
    <w:p w:rsidR="006867B7" w:rsidRDefault="006867B7" w:rsidP="005637C8">
      <w:pPr>
        <w:tabs>
          <w:tab w:val="center" w:pos="5420"/>
        </w:tabs>
        <w:spacing w:afterLines="60" w:after="144" w:line="240" w:lineRule="exact"/>
        <w:jc w:val="both"/>
        <w:rPr>
          <w:rFonts w:ascii="Verdana" w:hAnsi="Verdana"/>
          <w:sz w:val="20"/>
          <w:szCs w:val="20"/>
        </w:rPr>
      </w:pPr>
    </w:p>
    <w:p w:rsidR="005637C8" w:rsidRDefault="005637C8" w:rsidP="005637C8">
      <w:pPr>
        <w:tabs>
          <w:tab w:val="center" w:pos="5420"/>
        </w:tabs>
        <w:spacing w:afterLines="60" w:after="144" w:line="240" w:lineRule="exact"/>
        <w:jc w:val="both"/>
        <w:rPr>
          <w:rFonts w:ascii="Verdana" w:hAnsi="Verdana"/>
          <w:sz w:val="20"/>
          <w:szCs w:val="20"/>
        </w:rPr>
      </w:pPr>
      <w:r w:rsidRPr="005637C8">
        <w:rPr>
          <w:rFonts w:ascii="Verdana" w:hAnsi="Verdana"/>
          <w:sz w:val="20"/>
          <w:szCs w:val="20"/>
        </w:rPr>
        <w:t>Data, _________________________</w:t>
      </w:r>
      <w:r w:rsidRPr="005637C8">
        <w:rPr>
          <w:rFonts w:ascii="Verdana" w:hAnsi="Verdana"/>
          <w:sz w:val="20"/>
          <w:szCs w:val="20"/>
        </w:rPr>
        <w:tab/>
      </w:r>
    </w:p>
    <w:p w:rsidR="006867B7" w:rsidRPr="005637C8" w:rsidRDefault="006867B7" w:rsidP="005637C8">
      <w:pPr>
        <w:tabs>
          <w:tab w:val="center" w:pos="5420"/>
        </w:tabs>
        <w:spacing w:afterLines="60" w:after="144" w:line="240" w:lineRule="exact"/>
        <w:jc w:val="both"/>
        <w:rPr>
          <w:rFonts w:ascii="Verdana" w:hAnsi="Verdana"/>
          <w:sz w:val="20"/>
          <w:szCs w:val="20"/>
        </w:rPr>
      </w:pPr>
    </w:p>
    <w:p w:rsidR="005637C8" w:rsidRPr="005637C8" w:rsidRDefault="005637C8" w:rsidP="005637C8">
      <w:pPr>
        <w:pStyle w:val="Titolo5"/>
        <w:tabs>
          <w:tab w:val="left" w:pos="-1917"/>
        </w:tabs>
        <w:spacing w:afterLines="60" w:after="144" w:line="240" w:lineRule="exact"/>
        <w:ind w:left="4542"/>
        <w:rPr>
          <w:rFonts w:ascii="Verdana" w:hAnsi="Verdana"/>
        </w:rPr>
      </w:pPr>
      <w:r w:rsidRPr="005637C8">
        <w:rPr>
          <w:rFonts w:ascii="Verdana" w:hAnsi="Verdana"/>
        </w:rPr>
        <w:t>Timbro della Ditta e firma per esteso</w:t>
      </w:r>
    </w:p>
    <w:p w:rsidR="005637C8" w:rsidRDefault="005637C8" w:rsidP="005637C8">
      <w:pPr>
        <w:tabs>
          <w:tab w:val="left" w:pos="-1917"/>
        </w:tabs>
        <w:spacing w:afterLines="60" w:after="144" w:line="240" w:lineRule="exact"/>
        <w:ind w:left="4544"/>
        <w:jc w:val="center"/>
        <w:rPr>
          <w:rFonts w:ascii="Verdana" w:hAnsi="Verdana"/>
          <w:sz w:val="20"/>
          <w:szCs w:val="20"/>
        </w:rPr>
      </w:pPr>
      <w:r w:rsidRPr="005637C8">
        <w:rPr>
          <w:rFonts w:ascii="Verdana" w:hAnsi="Verdana"/>
          <w:sz w:val="20"/>
          <w:szCs w:val="20"/>
        </w:rPr>
        <w:t>del Legale Rappresentante</w:t>
      </w:r>
    </w:p>
    <w:p w:rsidR="00437B03" w:rsidRDefault="006867B7" w:rsidP="005637C8">
      <w:pPr>
        <w:tabs>
          <w:tab w:val="left" w:pos="-1917"/>
        </w:tabs>
        <w:spacing w:afterLines="60" w:after="144" w:line="240" w:lineRule="exact"/>
        <w:ind w:left="4544"/>
        <w:jc w:val="center"/>
        <w:rPr>
          <w:rFonts w:ascii="Verdana" w:hAnsi="Verdana"/>
          <w:sz w:val="20"/>
          <w:szCs w:val="20"/>
        </w:rPr>
      </w:pPr>
      <w:r>
        <w:rPr>
          <w:rFonts w:ascii="Verdana" w:hAnsi="Verdana"/>
          <w:sz w:val="20"/>
          <w:szCs w:val="20"/>
        </w:rPr>
        <w:t>__________________________________</w:t>
      </w:r>
    </w:p>
    <w:p w:rsidR="006867B7" w:rsidRPr="005637C8" w:rsidRDefault="006867B7" w:rsidP="005637C8">
      <w:pPr>
        <w:tabs>
          <w:tab w:val="left" w:pos="-1917"/>
        </w:tabs>
        <w:spacing w:afterLines="60" w:after="144" w:line="240" w:lineRule="exact"/>
        <w:ind w:left="4544"/>
        <w:jc w:val="center"/>
        <w:rPr>
          <w:rFonts w:ascii="Verdana" w:hAnsi="Verdana"/>
          <w:sz w:val="20"/>
          <w:szCs w:val="20"/>
        </w:rPr>
      </w:pPr>
    </w:p>
    <w:p w:rsidR="006867B7" w:rsidRDefault="006867B7" w:rsidP="005637C8">
      <w:pPr>
        <w:pStyle w:val="Corpodeltesto3"/>
        <w:spacing w:afterLines="60" w:after="144" w:line="240" w:lineRule="exact"/>
        <w:jc w:val="both"/>
        <w:rPr>
          <w:b w:val="0"/>
          <w:i w:val="0"/>
          <w:sz w:val="20"/>
        </w:rPr>
      </w:pPr>
    </w:p>
    <w:p w:rsidR="006867B7" w:rsidRDefault="006867B7" w:rsidP="005637C8">
      <w:pPr>
        <w:pStyle w:val="Corpodeltesto3"/>
        <w:spacing w:afterLines="60" w:after="144" w:line="240" w:lineRule="exact"/>
        <w:jc w:val="both"/>
        <w:rPr>
          <w:b w:val="0"/>
          <w:i w:val="0"/>
          <w:sz w:val="20"/>
        </w:rPr>
      </w:pPr>
    </w:p>
    <w:p w:rsidR="006867B7" w:rsidRDefault="006867B7" w:rsidP="005637C8">
      <w:pPr>
        <w:pStyle w:val="Corpodeltesto3"/>
        <w:spacing w:afterLines="60" w:after="144" w:line="240" w:lineRule="exact"/>
        <w:jc w:val="both"/>
        <w:rPr>
          <w:b w:val="0"/>
          <w:i w:val="0"/>
          <w:sz w:val="20"/>
        </w:rPr>
      </w:pPr>
    </w:p>
    <w:p w:rsidR="005637C8" w:rsidRPr="005637C8" w:rsidRDefault="00437B03" w:rsidP="005637C8">
      <w:pPr>
        <w:pStyle w:val="Corpodeltesto3"/>
        <w:spacing w:afterLines="60" w:after="144" w:line="240" w:lineRule="exact"/>
        <w:jc w:val="both"/>
        <w:rPr>
          <w:b w:val="0"/>
          <w:i w:val="0"/>
          <w:sz w:val="20"/>
        </w:rPr>
      </w:pPr>
      <w:r w:rsidRPr="00437B03">
        <w:rPr>
          <w:b w:val="0"/>
          <w:i w:val="0"/>
          <w:sz w:val="20"/>
        </w:rPr>
        <w:t>Allegare fotocopia di un documento di riconoscimento, in corso di validità, di ciascuno dei soggetti dichiaranti (Carta di identità, patente di guida o passaporto)</w:t>
      </w:r>
    </w:p>
    <w:sectPr w:rsidR="005637C8" w:rsidRPr="005637C8" w:rsidSect="005637C8">
      <w:pgSz w:w="11906" w:h="16838"/>
      <w:pgMar w:top="1417" w:right="991"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626" w:rsidRDefault="001E1626" w:rsidP="001E1626">
      <w:pPr>
        <w:spacing w:after="0" w:line="240" w:lineRule="auto"/>
      </w:pPr>
      <w:r>
        <w:separator/>
      </w:r>
    </w:p>
  </w:endnote>
  <w:endnote w:type="continuationSeparator" w:id="0">
    <w:p w:rsidR="001E1626" w:rsidRDefault="001E1626" w:rsidP="001E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626" w:rsidRDefault="001E1626" w:rsidP="001E1626">
      <w:pPr>
        <w:spacing w:after="0" w:line="240" w:lineRule="auto"/>
      </w:pPr>
      <w:r>
        <w:separator/>
      </w:r>
    </w:p>
  </w:footnote>
  <w:footnote w:type="continuationSeparator" w:id="0">
    <w:p w:rsidR="001E1626" w:rsidRDefault="001E1626" w:rsidP="001E1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6EA"/>
    <w:multiLevelType w:val="hybridMultilevel"/>
    <w:tmpl w:val="797884D2"/>
    <w:lvl w:ilvl="0" w:tplc="6FA6C296">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451730"/>
    <w:multiLevelType w:val="hybridMultilevel"/>
    <w:tmpl w:val="FB9C1652"/>
    <w:lvl w:ilvl="0" w:tplc="88103CE0">
      <w:start w:val="1"/>
      <w:numFmt w:val="bullet"/>
      <w:lvlText w:val=""/>
      <w:lvlJc w:val="left"/>
      <w:pPr>
        <w:ind w:left="720" w:hanging="360"/>
      </w:pPr>
      <w:rPr>
        <w:rFonts w:ascii="Wingdings" w:hAnsi="Wingdings" w:hint="default"/>
        <w:b/>
        <w:i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D81B20"/>
    <w:multiLevelType w:val="hybridMultilevel"/>
    <w:tmpl w:val="56A685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2B517E"/>
    <w:multiLevelType w:val="hybridMultilevel"/>
    <w:tmpl w:val="2524274A"/>
    <w:lvl w:ilvl="0" w:tplc="70CCD522">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0847C8"/>
    <w:multiLevelType w:val="singleLevel"/>
    <w:tmpl w:val="148CAF34"/>
    <w:lvl w:ilvl="0">
      <w:numFmt w:val="bullet"/>
      <w:lvlText w:val=""/>
      <w:lvlJc w:val="left"/>
      <w:pPr>
        <w:tabs>
          <w:tab w:val="num" w:pos="570"/>
        </w:tabs>
        <w:ind w:left="570" w:hanging="570"/>
      </w:pPr>
      <w:rPr>
        <w:rFonts w:ascii="Monotype Sorts" w:hAnsi="Monotype Sorts" w:hint="default"/>
        <w:sz w:val="24"/>
      </w:rPr>
    </w:lvl>
  </w:abstractNum>
  <w:abstractNum w:abstractNumId="6" w15:restartNumberingAfterBreak="0">
    <w:nsid w:val="384E45B7"/>
    <w:multiLevelType w:val="singleLevel"/>
    <w:tmpl w:val="ECC4E060"/>
    <w:lvl w:ilvl="0">
      <w:start w:val="1"/>
      <w:numFmt w:val="decimal"/>
      <w:lvlText w:val="%1)"/>
      <w:lvlJc w:val="left"/>
      <w:pPr>
        <w:tabs>
          <w:tab w:val="num" w:pos="360"/>
        </w:tabs>
        <w:ind w:left="360" w:hanging="360"/>
      </w:pPr>
    </w:lvl>
  </w:abstractNum>
  <w:abstractNum w:abstractNumId="7"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8" w15:restartNumberingAfterBreak="0">
    <w:nsid w:val="42625DF4"/>
    <w:multiLevelType w:val="hybridMultilevel"/>
    <w:tmpl w:val="28DE3F34"/>
    <w:lvl w:ilvl="0" w:tplc="E29AC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15356D"/>
    <w:multiLevelType w:val="hybridMultilevel"/>
    <w:tmpl w:val="797884D2"/>
    <w:lvl w:ilvl="0" w:tplc="6FA6C296">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num>
  <w:num w:numId="5">
    <w:abstractNumId w:val="3"/>
  </w:num>
  <w:num w:numId="6">
    <w:abstractNumId w:val="1"/>
  </w:num>
  <w:num w:numId="7">
    <w:abstractNumId w:val="0"/>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626"/>
    <w:rsid w:val="001E1626"/>
    <w:rsid w:val="00437B03"/>
    <w:rsid w:val="005637C8"/>
    <w:rsid w:val="005A2906"/>
    <w:rsid w:val="005C05F7"/>
    <w:rsid w:val="006741ED"/>
    <w:rsid w:val="006867B7"/>
    <w:rsid w:val="006F3AF1"/>
    <w:rsid w:val="00766D8D"/>
    <w:rsid w:val="007E2E74"/>
    <w:rsid w:val="00812168"/>
    <w:rsid w:val="00834D78"/>
    <w:rsid w:val="008C787F"/>
    <w:rsid w:val="00913E62"/>
    <w:rsid w:val="0099424C"/>
    <w:rsid w:val="00A96591"/>
    <w:rsid w:val="00BF5998"/>
    <w:rsid w:val="00C517B2"/>
    <w:rsid w:val="00E741C3"/>
    <w:rsid w:val="00EC25FC"/>
    <w:rsid w:val="00FA16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metricconverter"/>
  <w:shapeDefaults>
    <o:shapedefaults v:ext="edit" spidmax="1026"/>
    <o:shapelayout v:ext="edit">
      <o:idmap v:ext="edit" data="1"/>
    </o:shapelayout>
  </w:shapeDefaults>
  <w:decimalSymbol w:val=","/>
  <w:listSeparator w:val=";"/>
  <w14:docId w14:val="0F801D97"/>
  <w15:chartTrackingRefBased/>
  <w15:docId w15:val="{D438D606-FF9C-4EAE-98A6-58B63F1A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5">
    <w:name w:val="heading 5"/>
    <w:basedOn w:val="Normale"/>
    <w:next w:val="Normale"/>
    <w:link w:val="Titolo5Carattere"/>
    <w:qFormat/>
    <w:rsid w:val="005637C8"/>
    <w:pPr>
      <w:keepNext/>
      <w:spacing w:after="0" w:line="240" w:lineRule="auto"/>
      <w:jc w:val="center"/>
      <w:outlineLvl w:val="4"/>
    </w:pPr>
    <w:rPr>
      <w:rFonts w:ascii="Times New Roman" w:eastAsia="Times New Roman" w:hAnsi="Times New Roman" w:cs="Times New Roman"/>
      <w:b/>
      <w: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E162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E1626"/>
    <w:rPr>
      <w:sz w:val="20"/>
      <w:szCs w:val="20"/>
    </w:rPr>
  </w:style>
  <w:style w:type="character" w:styleId="Rimandonotaapidipagina">
    <w:name w:val="footnote reference"/>
    <w:semiHidden/>
    <w:rsid w:val="001E1626"/>
    <w:rPr>
      <w:vertAlign w:val="superscript"/>
    </w:rPr>
  </w:style>
  <w:style w:type="paragraph" w:styleId="Testofumetto">
    <w:name w:val="Balloon Text"/>
    <w:basedOn w:val="Normale"/>
    <w:link w:val="TestofumettoCarattere"/>
    <w:uiPriority w:val="99"/>
    <w:semiHidden/>
    <w:unhideWhenUsed/>
    <w:rsid w:val="005637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37C8"/>
    <w:rPr>
      <w:rFonts w:ascii="Segoe UI" w:hAnsi="Segoe UI" w:cs="Segoe UI"/>
      <w:sz w:val="18"/>
      <w:szCs w:val="18"/>
    </w:rPr>
  </w:style>
  <w:style w:type="character" w:customStyle="1" w:styleId="Titolo5Carattere">
    <w:name w:val="Titolo 5 Carattere"/>
    <w:basedOn w:val="Carpredefinitoparagrafo"/>
    <w:link w:val="Titolo5"/>
    <w:rsid w:val="005637C8"/>
    <w:rPr>
      <w:rFonts w:ascii="Times New Roman" w:eastAsia="Times New Roman" w:hAnsi="Times New Roman" w:cs="Times New Roman"/>
      <w:b/>
      <w:i/>
      <w:sz w:val="20"/>
      <w:szCs w:val="20"/>
      <w:lang w:eastAsia="it-IT"/>
    </w:rPr>
  </w:style>
  <w:style w:type="paragraph" w:styleId="Corpodeltesto3">
    <w:name w:val="Body Text 3"/>
    <w:basedOn w:val="Normale"/>
    <w:link w:val="Corpodeltesto3Carattere"/>
    <w:rsid w:val="005637C8"/>
    <w:pPr>
      <w:spacing w:after="60" w:line="240" w:lineRule="auto"/>
      <w:jc w:val="center"/>
    </w:pPr>
    <w:rPr>
      <w:rFonts w:ascii="Verdana" w:eastAsia="Times New Roman" w:hAnsi="Verdana" w:cs="Times New Roman"/>
      <w:b/>
      <w:i/>
      <w:sz w:val="32"/>
      <w:szCs w:val="20"/>
      <w:lang w:eastAsia="it-IT"/>
    </w:rPr>
  </w:style>
  <w:style w:type="character" w:customStyle="1" w:styleId="Corpodeltesto3Carattere">
    <w:name w:val="Corpo del testo 3 Carattere"/>
    <w:basedOn w:val="Carpredefinitoparagrafo"/>
    <w:link w:val="Corpodeltesto3"/>
    <w:rsid w:val="005637C8"/>
    <w:rPr>
      <w:rFonts w:ascii="Verdana" w:eastAsia="Times New Roman" w:hAnsi="Verdana" w:cs="Times New Roman"/>
      <w:b/>
      <w:i/>
      <w:sz w:val="32"/>
      <w:szCs w:val="20"/>
      <w:lang w:eastAsia="it-IT"/>
    </w:rPr>
  </w:style>
  <w:style w:type="paragraph" w:styleId="Testodelblocco">
    <w:name w:val="Block Text"/>
    <w:basedOn w:val="Normale"/>
    <w:rsid w:val="005637C8"/>
    <w:pPr>
      <w:tabs>
        <w:tab w:val="right" w:leader="dot" w:pos="9639"/>
      </w:tabs>
      <w:spacing w:before="60" w:after="0" w:line="240" w:lineRule="exact"/>
      <w:ind w:left="426" w:right="113"/>
      <w:jc w:val="both"/>
    </w:pPr>
    <w:rPr>
      <w:rFonts w:ascii="Verdana" w:eastAsia="Times New Roman" w:hAnsi="Verdana" w:cs="Times New Roman"/>
      <w:sz w:val="16"/>
      <w:szCs w:val="20"/>
    </w:rPr>
  </w:style>
  <w:style w:type="table" w:styleId="Grigliatabella">
    <w:name w:val="Table Grid"/>
    <w:basedOn w:val="Tabellanormale"/>
    <w:uiPriority w:val="59"/>
    <w:rsid w:val="006867B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10</Pages>
  <Words>4337</Words>
  <Characters>24725</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TIERI CATERINA</dc:creator>
  <cp:keywords/>
  <dc:description/>
  <cp:lastModifiedBy>TIERI CATERINA</cp:lastModifiedBy>
  <cp:revision>14</cp:revision>
  <cp:lastPrinted>2020-06-11T15:03:00Z</cp:lastPrinted>
  <dcterms:created xsi:type="dcterms:W3CDTF">2017-11-14T11:03:00Z</dcterms:created>
  <dcterms:modified xsi:type="dcterms:W3CDTF">2020-09-29T13:39:00Z</dcterms:modified>
</cp:coreProperties>
</file>